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630A6" w14:textId="77777777" w:rsidR="00896AD3" w:rsidRPr="00896AD3" w:rsidRDefault="00896AD3" w:rsidP="00896AD3">
      <w:pPr>
        <w:jc w:val="center"/>
        <w:rPr>
          <w:b/>
          <w:sz w:val="28"/>
          <w:szCs w:val="28"/>
        </w:rPr>
      </w:pPr>
      <w:r w:rsidRPr="00896AD3">
        <w:rPr>
          <w:b/>
          <w:sz w:val="28"/>
          <w:szCs w:val="28"/>
        </w:rPr>
        <w:t xml:space="preserve">Отчет  </w:t>
      </w:r>
      <w:r w:rsidR="007203E3" w:rsidRPr="00896AD3">
        <w:rPr>
          <w:b/>
          <w:sz w:val="28"/>
          <w:szCs w:val="28"/>
        </w:rPr>
        <w:t>об</w:t>
      </w:r>
      <w:r w:rsidRPr="00896AD3">
        <w:rPr>
          <w:b/>
          <w:sz w:val="28"/>
          <w:szCs w:val="28"/>
        </w:rPr>
        <w:t xml:space="preserve"> </w:t>
      </w:r>
      <w:r w:rsidR="007203E3" w:rsidRPr="00896AD3">
        <w:rPr>
          <w:b/>
          <w:sz w:val="28"/>
          <w:szCs w:val="28"/>
        </w:rPr>
        <w:t xml:space="preserve">оценке фактического воздействия </w:t>
      </w:r>
    </w:p>
    <w:p w14:paraId="47F0CCB1" w14:textId="4F5F784A" w:rsidR="007203E3" w:rsidRDefault="006E4ED6" w:rsidP="0037107A">
      <w:pPr>
        <w:jc w:val="center"/>
        <w:rPr>
          <w:b/>
          <w:sz w:val="28"/>
          <w:szCs w:val="28"/>
        </w:rPr>
      </w:pPr>
      <w:r w:rsidRPr="006E4ED6">
        <w:rPr>
          <w:b/>
          <w:sz w:val="28"/>
          <w:szCs w:val="28"/>
        </w:rPr>
        <w:t>постановления администрации Еткульского муниципального района от 13.12.2019 г. №888 «Об утверждении муниципальной программы «Инвестиционное развитие и поддержка предпринимательства в Еткульском муниципальном районе на 2020-2022 годы»</w:t>
      </w:r>
    </w:p>
    <w:p w14:paraId="1C96A127" w14:textId="77777777" w:rsidR="006E4ED6" w:rsidRPr="00896AD3" w:rsidRDefault="006E4ED6" w:rsidP="0037107A">
      <w:pPr>
        <w:jc w:val="center"/>
        <w:rPr>
          <w:sz w:val="28"/>
          <w:szCs w:val="28"/>
        </w:rPr>
      </w:pPr>
    </w:p>
    <w:p w14:paraId="7BE98667" w14:textId="77777777" w:rsidR="007203E3" w:rsidRPr="00896AD3" w:rsidRDefault="007203E3" w:rsidP="00896AD3">
      <w:pPr>
        <w:numPr>
          <w:ilvl w:val="0"/>
          <w:numId w:val="1"/>
        </w:numPr>
        <w:ind w:left="0" w:firstLine="0"/>
        <w:jc w:val="center"/>
        <w:rPr>
          <w:sz w:val="28"/>
          <w:szCs w:val="28"/>
        </w:rPr>
      </w:pPr>
      <w:r w:rsidRPr="00896AD3">
        <w:rPr>
          <w:sz w:val="28"/>
          <w:szCs w:val="28"/>
        </w:rPr>
        <w:t>Общая информация</w:t>
      </w:r>
    </w:p>
    <w:p w14:paraId="48D61108" w14:textId="77777777" w:rsidR="007203E3" w:rsidRPr="00896AD3" w:rsidRDefault="007203E3" w:rsidP="0037107A">
      <w:pPr>
        <w:pStyle w:val="a4"/>
        <w:numPr>
          <w:ilvl w:val="1"/>
          <w:numId w:val="1"/>
        </w:numPr>
        <w:tabs>
          <w:tab w:val="left" w:pos="142"/>
        </w:tabs>
        <w:ind w:left="0" w:firstLine="0"/>
        <w:rPr>
          <w:lang w:val="ru-RU"/>
        </w:rPr>
      </w:pPr>
      <w:r w:rsidRPr="00896AD3">
        <w:t>Основные реквизиты МНПА, в том числе вид, дата, номер, наименование, редакция, источник публикации:</w:t>
      </w:r>
      <w:r w:rsidRPr="00896AD3">
        <w:rPr>
          <w:lang w:val="ru-RU"/>
        </w:rPr>
        <w:t xml:space="preserve">  </w:t>
      </w:r>
    </w:p>
    <w:p w14:paraId="703E93F3" w14:textId="4BDA224E" w:rsidR="007203E3" w:rsidRPr="00896AD3" w:rsidRDefault="006E4ED6" w:rsidP="006E4ED6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</w:rPr>
        <w:tab/>
      </w:r>
      <w:r w:rsidRPr="006E4ED6">
        <w:rPr>
          <w:sz w:val="28"/>
          <w:szCs w:val="28"/>
        </w:rPr>
        <w:t>постановления администрации Еткульского муниципального района от 13.12.2019 г. №888 «Об утверждении муниципальной программы «Инвестиционное развитие и поддержка предпринимательства в Еткульском муниципальном районе на 2020-2022 годы»</w:t>
      </w:r>
      <w:r>
        <w:rPr>
          <w:sz w:val="28"/>
          <w:szCs w:val="28"/>
        </w:rPr>
        <w:t>.</w:t>
      </w:r>
    </w:p>
    <w:p w14:paraId="2BBECF88" w14:textId="77777777" w:rsidR="007203E3" w:rsidRPr="00896AD3" w:rsidRDefault="007203E3" w:rsidP="0037107A">
      <w:pPr>
        <w:pStyle w:val="a4"/>
        <w:numPr>
          <w:ilvl w:val="1"/>
          <w:numId w:val="1"/>
        </w:numPr>
        <w:ind w:left="0" w:firstLine="0"/>
      </w:pPr>
      <w:r w:rsidRPr="00896AD3">
        <w:t xml:space="preserve">Дата вступления в силу акта и его отдельных положений: </w:t>
      </w:r>
    </w:p>
    <w:p w14:paraId="522C70CB" w14:textId="5F447B0E" w:rsidR="007203E3" w:rsidRPr="00896AD3" w:rsidRDefault="006E4ED6" w:rsidP="00896AD3">
      <w:pPr>
        <w:autoSpaceDE w:val="0"/>
        <w:autoSpaceDN w:val="0"/>
        <w:adjustRightInd w:val="0"/>
        <w:outlineLvl w:val="1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01</w:t>
      </w:r>
      <w:r w:rsidR="0037107A">
        <w:rPr>
          <w:spacing w:val="-8"/>
          <w:sz w:val="28"/>
          <w:szCs w:val="28"/>
        </w:rPr>
        <w:t>.</w:t>
      </w:r>
      <w:r w:rsidR="007203E3" w:rsidRPr="00896AD3">
        <w:rPr>
          <w:spacing w:val="-8"/>
          <w:sz w:val="28"/>
          <w:szCs w:val="28"/>
        </w:rPr>
        <w:t xml:space="preserve"> </w:t>
      </w:r>
      <w:r w:rsidR="0037107A">
        <w:rPr>
          <w:spacing w:val="-8"/>
          <w:sz w:val="28"/>
          <w:szCs w:val="28"/>
        </w:rPr>
        <w:t>0</w:t>
      </w:r>
      <w:r>
        <w:rPr>
          <w:spacing w:val="-8"/>
          <w:sz w:val="28"/>
          <w:szCs w:val="28"/>
        </w:rPr>
        <w:t>1</w:t>
      </w:r>
      <w:r w:rsidR="0037107A">
        <w:rPr>
          <w:spacing w:val="-8"/>
          <w:sz w:val="28"/>
          <w:szCs w:val="28"/>
        </w:rPr>
        <w:t xml:space="preserve">. </w:t>
      </w:r>
      <w:r w:rsidR="007203E3" w:rsidRPr="00896AD3">
        <w:rPr>
          <w:spacing w:val="-8"/>
          <w:sz w:val="28"/>
          <w:szCs w:val="28"/>
        </w:rPr>
        <w:t>20</w:t>
      </w:r>
      <w:r>
        <w:rPr>
          <w:spacing w:val="-8"/>
          <w:sz w:val="28"/>
          <w:szCs w:val="28"/>
        </w:rPr>
        <w:t>20</w:t>
      </w:r>
      <w:r w:rsidR="007203E3" w:rsidRPr="00896AD3">
        <w:rPr>
          <w:spacing w:val="-8"/>
          <w:sz w:val="28"/>
          <w:szCs w:val="28"/>
        </w:rPr>
        <w:t xml:space="preserve"> года</w:t>
      </w:r>
    </w:p>
    <w:p w14:paraId="0DEFF42A" w14:textId="77777777" w:rsidR="007203E3" w:rsidRPr="00896AD3" w:rsidRDefault="007203E3" w:rsidP="0037107A">
      <w:pPr>
        <w:pStyle w:val="a4"/>
        <w:numPr>
          <w:ilvl w:val="1"/>
          <w:numId w:val="1"/>
        </w:numPr>
        <w:ind w:left="0" w:firstLine="0"/>
      </w:pPr>
      <w:r w:rsidRPr="00896AD3">
        <w:t>Установленный переходный период и (или) отсрочка введения акта, распространения установленного им регулирования на ранее возникавшие отношения:</w:t>
      </w:r>
      <w:r w:rsidRPr="00896AD3">
        <w:rPr>
          <w:lang w:val="ru-RU"/>
        </w:rPr>
        <w:t xml:space="preserve"> не требуется</w:t>
      </w:r>
    </w:p>
    <w:p w14:paraId="4976AF9F" w14:textId="76EB9A32" w:rsidR="007203E3" w:rsidRPr="00896AD3" w:rsidRDefault="007203E3" w:rsidP="0037107A">
      <w:pPr>
        <w:pStyle w:val="a4"/>
        <w:numPr>
          <w:ilvl w:val="1"/>
          <w:numId w:val="1"/>
        </w:numPr>
        <w:ind w:left="0" w:firstLine="0"/>
        <w:rPr>
          <w:spacing w:val="-8"/>
        </w:rPr>
      </w:pPr>
      <w:r w:rsidRPr="00896AD3">
        <w:t>Проведение</w:t>
      </w:r>
      <w:r w:rsidRPr="00896AD3">
        <w:rPr>
          <w:spacing w:val="-8"/>
        </w:rPr>
        <w:t xml:space="preserve"> ОРВ в отношении проекта акта:</w:t>
      </w:r>
      <w:r w:rsidRPr="00896AD3">
        <w:rPr>
          <w:spacing w:val="-8"/>
          <w:lang w:val="ru-RU"/>
        </w:rPr>
        <w:t xml:space="preserve"> </w:t>
      </w:r>
      <w:r w:rsidR="006E4ED6">
        <w:rPr>
          <w:spacing w:val="-8"/>
          <w:lang w:val="ru-RU"/>
        </w:rPr>
        <w:t>проводилась, предложений и замечаний не поступало</w:t>
      </w:r>
    </w:p>
    <w:p w14:paraId="693C41B9" w14:textId="77777777" w:rsidR="007203E3" w:rsidRPr="00896AD3" w:rsidRDefault="007203E3" w:rsidP="0037107A">
      <w:pPr>
        <w:pStyle w:val="a4"/>
        <w:numPr>
          <w:ilvl w:val="1"/>
          <w:numId w:val="1"/>
        </w:numPr>
        <w:ind w:left="0" w:firstLine="0"/>
      </w:pPr>
      <w:r w:rsidRPr="00896AD3">
        <w:t>Контактная информация исполнителя:</w:t>
      </w:r>
    </w:p>
    <w:p w14:paraId="47B243AD" w14:textId="77777777" w:rsidR="007203E3" w:rsidRPr="00896AD3" w:rsidRDefault="007203E3" w:rsidP="0037107A">
      <w:pPr>
        <w:rPr>
          <w:sz w:val="28"/>
          <w:szCs w:val="28"/>
        </w:rPr>
      </w:pPr>
      <w:r w:rsidRPr="00896AD3">
        <w:rPr>
          <w:sz w:val="28"/>
          <w:szCs w:val="28"/>
        </w:rPr>
        <w:t>Ф.И.О.: Мельник В.В.</w:t>
      </w:r>
    </w:p>
    <w:p w14:paraId="1CDB2C26" w14:textId="77777777" w:rsidR="007203E3" w:rsidRPr="00896AD3" w:rsidRDefault="007203E3" w:rsidP="0037107A">
      <w:pPr>
        <w:jc w:val="both"/>
        <w:rPr>
          <w:sz w:val="28"/>
          <w:szCs w:val="28"/>
        </w:rPr>
      </w:pPr>
      <w:r w:rsidRPr="00896AD3">
        <w:rPr>
          <w:sz w:val="28"/>
          <w:szCs w:val="28"/>
        </w:rPr>
        <w:t xml:space="preserve">Должность: </w:t>
      </w:r>
      <w:r w:rsidR="0037107A">
        <w:rPr>
          <w:sz w:val="28"/>
          <w:szCs w:val="28"/>
        </w:rPr>
        <w:t>начальник</w:t>
      </w:r>
      <w:r w:rsidRPr="00896AD3">
        <w:rPr>
          <w:sz w:val="28"/>
          <w:szCs w:val="28"/>
        </w:rPr>
        <w:t xml:space="preserve"> экономического отдела администрации Еткульского муниципального района</w:t>
      </w:r>
    </w:p>
    <w:p w14:paraId="1F3981A7" w14:textId="77777777" w:rsidR="007203E3" w:rsidRPr="00896AD3" w:rsidRDefault="007203E3" w:rsidP="0037107A">
      <w:pPr>
        <w:rPr>
          <w:sz w:val="28"/>
          <w:szCs w:val="28"/>
        </w:rPr>
      </w:pPr>
      <w:r w:rsidRPr="00896AD3">
        <w:rPr>
          <w:sz w:val="28"/>
          <w:szCs w:val="28"/>
        </w:rPr>
        <w:t>Тел: 8(35145) 2-17-75</w:t>
      </w:r>
    </w:p>
    <w:p w14:paraId="7C2FA0F5" w14:textId="77777777" w:rsidR="007203E3" w:rsidRPr="00896AD3" w:rsidRDefault="007203E3" w:rsidP="00896AD3">
      <w:pPr>
        <w:tabs>
          <w:tab w:val="left" w:pos="822"/>
        </w:tabs>
        <w:rPr>
          <w:sz w:val="28"/>
          <w:szCs w:val="28"/>
        </w:rPr>
      </w:pPr>
      <w:r w:rsidRPr="00896AD3">
        <w:rPr>
          <w:sz w:val="28"/>
          <w:szCs w:val="28"/>
        </w:rPr>
        <w:t xml:space="preserve">Адрес электронной почты: </w:t>
      </w:r>
      <w:hyperlink r:id="rId7" w:history="1">
        <w:r w:rsidRPr="00896AD3">
          <w:rPr>
            <w:rStyle w:val="a7"/>
            <w:sz w:val="28"/>
            <w:szCs w:val="28"/>
            <w:lang w:val="en-US"/>
          </w:rPr>
          <w:t>econ</w:t>
        </w:r>
        <w:r w:rsidRPr="00896AD3">
          <w:rPr>
            <w:rStyle w:val="a7"/>
            <w:sz w:val="28"/>
            <w:szCs w:val="28"/>
          </w:rPr>
          <w:t>-</w:t>
        </w:r>
        <w:r w:rsidRPr="00896AD3">
          <w:rPr>
            <w:rStyle w:val="a7"/>
            <w:sz w:val="28"/>
            <w:szCs w:val="28"/>
            <w:lang w:val="en-US"/>
          </w:rPr>
          <w:t>etkul</w:t>
        </w:r>
        <w:r w:rsidRPr="00896AD3">
          <w:rPr>
            <w:rStyle w:val="a7"/>
            <w:sz w:val="28"/>
            <w:szCs w:val="28"/>
          </w:rPr>
          <w:t>@</w:t>
        </w:r>
        <w:r w:rsidRPr="00896AD3">
          <w:rPr>
            <w:rStyle w:val="a7"/>
            <w:sz w:val="28"/>
            <w:szCs w:val="28"/>
            <w:lang w:val="en-US"/>
          </w:rPr>
          <w:t>yandex</w:t>
        </w:r>
        <w:r w:rsidRPr="00896AD3">
          <w:rPr>
            <w:rStyle w:val="a7"/>
            <w:sz w:val="28"/>
            <w:szCs w:val="28"/>
          </w:rPr>
          <w:t>.</w:t>
        </w:r>
        <w:r w:rsidRPr="00896AD3">
          <w:rPr>
            <w:rStyle w:val="a7"/>
            <w:sz w:val="28"/>
            <w:szCs w:val="28"/>
            <w:lang w:val="en-US"/>
          </w:rPr>
          <w:t>ru</w:t>
        </w:r>
      </w:hyperlink>
      <w:r w:rsidRPr="00896AD3">
        <w:rPr>
          <w:sz w:val="28"/>
          <w:szCs w:val="28"/>
        </w:rPr>
        <w:t> </w:t>
      </w:r>
    </w:p>
    <w:p w14:paraId="4A3EC72C" w14:textId="77777777" w:rsidR="007203E3" w:rsidRPr="00896AD3" w:rsidRDefault="007203E3" w:rsidP="00896AD3">
      <w:pPr>
        <w:jc w:val="center"/>
        <w:rPr>
          <w:sz w:val="28"/>
          <w:szCs w:val="28"/>
        </w:rPr>
      </w:pPr>
    </w:p>
    <w:p w14:paraId="656BB9AD" w14:textId="77777777" w:rsidR="007203E3" w:rsidRPr="00896AD3" w:rsidRDefault="007203E3" w:rsidP="00896AD3">
      <w:pPr>
        <w:jc w:val="center"/>
        <w:rPr>
          <w:sz w:val="28"/>
          <w:szCs w:val="28"/>
        </w:rPr>
      </w:pPr>
      <w:r w:rsidRPr="00896AD3">
        <w:rPr>
          <w:sz w:val="28"/>
          <w:szCs w:val="28"/>
        </w:rPr>
        <w:t xml:space="preserve">2. Оценка степени решения проблемы </w:t>
      </w:r>
    </w:p>
    <w:p w14:paraId="70BF01C1" w14:textId="77777777" w:rsidR="007203E3" w:rsidRPr="00896AD3" w:rsidRDefault="00896AD3" w:rsidP="00896AD3">
      <w:pPr>
        <w:pStyle w:val="a4"/>
        <w:tabs>
          <w:tab w:val="left" w:pos="1276"/>
        </w:tabs>
        <w:ind w:left="0" w:firstLine="0"/>
        <w:rPr>
          <w:lang w:val="ru-RU"/>
        </w:rPr>
      </w:pPr>
      <w:r>
        <w:rPr>
          <w:lang w:val="ru-RU"/>
        </w:rPr>
        <w:t>1)</w:t>
      </w:r>
      <w:r w:rsidR="007203E3" w:rsidRPr="00896AD3">
        <w:t>Описание проблемы, на решение которой направлено регулирование, установленное МНПА и связанных с ней негативных эффектов:</w:t>
      </w:r>
      <w:r w:rsidR="007203E3" w:rsidRPr="00896AD3">
        <w:rPr>
          <w:lang w:val="ru-RU"/>
        </w:rPr>
        <w:t xml:space="preserve"> </w:t>
      </w:r>
    </w:p>
    <w:p w14:paraId="6AB33622" w14:textId="77777777" w:rsidR="007203E3" w:rsidRPr="00896AD3" w:rsidRDefault="007203E3" w:rsidP="00896AD3">
      <w:pPr>
        <w:pStyle w:val="a6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896AD3">
        <w:rPr>
          <w:sz w:val="28"/>
          <w:szCs w:val="28"/>
        </w:rPr>
        <w:t>-высокая стоимость подключения хозяйствующих субъектов к электрическим сетям;</w:t>
      </w:r>
    </w:p>
    <w:p w14:paraId="78309B47" w14:textId="77777777" w:rsidR="007203E3" w:rsidRPr="00896AD3" w:rsidRDefault="007203E3" w:rsidP="00896AD3">
      <w:pPr>
        <w:pStyle w:val="a6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896AD3">
        <w:rPr>
          <w:sz w:val="28"/>
          <w:szCs w:val="28"/>
        </w:rPr>
        <w:t>-недостаток финансовых и  инвестиционных ресурсов, в том числе собственного капитала и оборотных средств;</w:t>
      </w:r>
    </w:p>
    <w:p w14:paraId="7BC1E654" w14:textId="77777777" w:rsidR="007203E3" w:rsidRPr="00896AD3" w:rsidRDefault="007203E3" w:rsidP="00896AD3">
      <w:pPr>
        <w:pStyle w:val="a6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896AD3">
        <w:rPr>
          <w:sz w:val="28"/>
          <w:szCs w:val="28"/>
        </w:rPr>
        <w:t xml:space="preserve"> -увеличение тарифной нагрузки на энергоресурсы;</w:t>
      </w:r>
    </w:p>
    <w:p w14:paraId="58AE2850" w14:textId="77777777" w:rsidR="007203E3" w:rsidRPr="00896AD3" w:rsidRDefault="007203E3" w:rsidP="00896AD3">
      <w:pPr>
        <w:pStyle w:val="a6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896AD3">
        <w:rPr>
          <w:sz w:val="28"/>
          <w:szCs w:val="28"/>
        </w:rPr>
        <w:t xml:space="preserve"> -дефицит квалифицированных кадров, недостаточный уровень их профессиональной подготовки;           </w:t>
      </w:r>
    </w:p>
    <w:p w14:paraId="2C4D7262" w14:textId="77777777" w:rsidR="007203E3" w:rsidRPr="00896AD3" w:rsidRDefault="00896AD3" w:rsidP="00896AD3">
      <w:pPr>
        <w:pStyle w:val="a4"/>
        <w:tabs>
          <w:tab w:val="left" w:pos="1276"/>
        </w:tabs>
        <w:ind w:left="0" w:firstLine="0"/>
      </w:pPr>
      <w:r>
        <w:rPr>
          <w:bCs w:val="0"/>
          <w:kern w:val="0"/>
          <w:lang w:val="ru-RU"/>
        </w:rPr>
        <w:t xml:space="preserve">2) </w:t>
      </w:r>
      <w:r w:rsidR="007203E3" w:rsidRPr="00896AD3">
        <w:t>Оценка степени решения проблемы и негативных эффектов, связанных с проблемой:</w:t>
      </w:r>
      <w:r w:rsidR="007203E3" w:rsidRPr="00896AD3">
        <w:rPr>
          <w:lang w:val="ru-RU"/>
        </w:rPr>
        <w:t xml:space="preserve"> проблема решена в части, касающейся полномочий органов местного самоуправления в рамках данного постановления.</w:t>
      </w:r>
    </w:p>
    <w:p w14:paraId="3229F3F7" w14:textId="77777777" w:rsidR="007203E3" w:rsidRPr="00896AD3" w:rsidRDefault="00896AD3" w:rsidP="00896AD3">
      <w:pPr>
        <w:pStyle w:val="a4"/>
        <w:tabs>
          <w:tab w:val="left" w:pos="1276"/>
        </w:tabs>
        <w:ind w:left="0" w:firstLine="0"/>
      </w:pPr>
      <w:r>
        <w:rPr>
          <w:lang w:val="ru-RU"/>
        </w:rPr>
        <w:t>3)</w:t>
      </w:r>
      <w:r w:rsidR="007203E3" w:rsidRPr="00896AD3">
        <w:t>Обоснование взаимосвязи решения проблемы и преодоления эффектов с регулированием, установленным МНПА:</w:t>
      </w:r>
    </w:p>
    <w:p w14:paraId="0E8126D2" w14:textId="77777777" w:rsidR="007203E3" w:rsidRPr="00896AD3" w:rsidRDefault="007203E3" w:rsidP="00896AD3">
      <w:pPr>
        <w:tabs>
          <w:tab w:val="left" w:pos="1080"/>
        </w:tabs>
        <w:jc w:val="both"/>
        <w:rPr>
          <w:sz w:val="28"/>
          <w:szCs w:val="28"/>
        </w:rPr>
      </w:pPr>
      <w:r w:rsidRPr="00896AD3">
        <w:rPr>
          <w:sz w:val="28"/>
          <w:szCs w:val="28"/>
        </w:rPr>
        <w:t xml:space="preserve">Существующие проблемы у СМСП можно решить объединенными усилиями и согласованными действиями  органов и должностных лиц местного самоуправления и самих субъектов предпринимательства, а также их </w:t>
      </w:r>
      <w:r w:rsidRPr="00896AD3">
        <w:rPr>
          <w:sz w:val="28"/>
          <w:szCs w:val="28"/>
        </w:rPr>
        <w:lastRenderedPageBreak/>
        <w:t>общественных объединений. Для решения поставленных целей ежегодно разрабатывается муниципальная программа поддержки и развития СМСП.</w:t>
      </w:r>
    </w:p>
    <w:p w14:paraId="0BBB02D6" w14:textId="77777777" w:rsidR="007203E3" w:rsidRPr="00896AD3" w:rsidRDefault="007203E3" w:rsidP="00896AD3">
      <w:pPr>
        <w:pStyle w:val="11"/>
        <w:rPr>
          <w:rFonts w:ascii="Times New Roman" w:hAnsi="Times New Roman"/>
        </w:rPr>
      </w:pPr>
    </w:p>
    <w:p w14:paraId="2068763B" w14:textId="77777777" w:rsidR="007203E3" w:rsidRPr="00896AD3" w:rsidRDefault="007203E3" w:rsidP="00896AD3">
      <w:pPr>
        <w:jc w:val="center"/>
        <w:rPr>
          <w:sz w:val="28"/>
          <w:szCs w:val="28"/>
        </w:rPr>
      </w:pPr>
      <w:r w:rsidRPr="00896AD3">
        <w:rPr>
          <w:sz w:val="28"/>
          <w:szCs w:val="28"/>
        </w:rPr>
        <w:t>3. Основные группы участников отношений, интересы которых затрагиваются МНПА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5"/>
        <w:gridCol w:w="2741"/>
        <w:gridCol w:w="3464"/>
      </w:tblGrid>
      <w:tr w:rsidR="007203E3" w:rsidRPr="00896AD3" w14:paraId="486EBF23" w14:textId="77777777" w:rsidTr="007203E3">
        <w:trPr>
          <w:trHeight w:val="111"/>
          <w:jc w:val="center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6888" w14:textId="77777777" w:rsidR="007203E3" w:rsidRPr="00896AD3" w:rsidRDefault="007203E3" w:rsidP="00896AD3">
            <w:pPr>
              <w:pStyle w:val="a4"/>
              <w:numPr>
                <w:ilvl w:val="1"/>
                <w:numId w:val="4"/>
              </w:numPr>
              <w:tabs>
                <w:tab w:val="left" w:pos="567"/>
              </w:tabs>
              <w:ind w:left="0" w:firstLine="0"/>
              <w:jc w:val="center"/>
            </w:pPr>
            <w:r w:rsidRPr="00896AD3">
              <w:t>Группа участников отношений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24F7" w14:textId="77777777" w:rsidR="007203E3" w:rsidRPr="00896AD3" w:rsidRDefault="007203E3" w:rsidP="00896AD3">
            <w:pPr>
              <w:pStyle w:val="a4"/>
              <w:numPr>
                <w:ilvl w:val="1"/>
                <w:numId w:val="4"/>
              </w:numPr>
              <w:tabs>
                <w:tab w:val="left" w:pos="567"/>
              </w:tabs>
              <w:ind w:left="0" w:firstLine="0"/>
              <w:jc w:val="center"/>
            </w:pPr>
            <w:r w:rsidRPr="00896AD3">
              <w:t>Данные о количестве участников отношений в настоящее время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DF5E" w14:textId="77777777" w:rsidR="007203E3" w:rsidRPr="00896AD3" w:rsidRDefault="007203E3" w:rsidP="00896AD3">
            <w:pPr>
              <w:pStyle w:val="a4"/>
              <w:numPr>
                <w:ilvl w:val="1"/>
                <w:numId w:val="4"/>
              </w:numPr>
              <w:tabs>
                <w:tab w:val="left" w:pos="567"/>
              </w:tabs>
              <w:ind w:left="0" w:firstLine="0"/>
              <w:jc w:val="center"/>
            </w:pPr>
            <w:r w:rsidRPr="00896AD3">
              <w:t>Данные об изменениях  количества участников отношений в течение срока действия акта</w:t>
            </w:r>
          </w:p>
        </w:tc>
      </w:tr>
      <w:tr w:rsidR="007203E3" w:rsidRPr="00896AD3" w14:paraId="12064EE8" w14:textId="77777777" w:rsidTr="007203E3">
        <w:trPr>
          <w:trHeight w:val="385"/>
          <w:jc w:val="center"/>
        </w:trPr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7F13" w14:textId="77777777" w:rsidR="007203E3" w:rsidRPr="00896AD3" w:rsidRDefault="007203E3" w:rsidP="00896AD3">
            <w:pPr>
              <w:autoSpaceDE w:val="0"/>
              <w:autoSpaceDN w:val="0"/>
              <w:adjustRightInd w:val="0"/>
              <w:outlineLvl w:val="1"/>
              <w:rPr>
                <w:i/>
                <w:sz w:val="28"/>
                <w:szCs w:val="28"/>
              </w:rPr>
            </w:pPr>
            <w:r w:rsidRPr="00896AD3">
              <w:rPr>
                <w:i/>
                <w:sz w:val="28"/>
                <w:szCs w:val="28"/>
              </w:rPr>
              <w:t>Субъекты малого и среднего предпринимательства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E22E" w14:textId="77777777" w:rsidR="007203E3" w:rsidRPr="00896AD3" w:rsidRDefault="001E387E" w:rsidP="00896AD3">
            <w:pPr>
              <w:autoSpaceDE w:val="0"/>
              <w:autoSpaceDN w:val="0"/>
              <w:adjustRightInd w:val="0"/>
              <w:jc w:val="both"/>
              <w:outlineLvl w:val="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755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D63B" w14:textId="77777777" w:rsidR="007203E3" w:rsidRPr="00896AD3" w:rsidRDefault="007203E3" w:rsidP="00896AD3">
            <w:pPr>
              <w:autoSpaceDE w:val="0"/>
              <w:autoSpaceDN w:val="0"/>
              <w:adjustRightInd w:val="0"/>
              <w:jc w:val="both"/>
              <w:outlineLvl w:val="1"/>
              <w:rPr>
                <w:i/>
                <w:sz w:val="28"/>
                <w:szCs w:val="28"/>
              </w:rPr>
            </w:pPr>
          </w:p>
        </w:tc>
      </w:tr>
    </w:tbl>
    <w:p w14:paraId="170DD9F9" w14:textId="77777777" w:rsidR="007203E3" w:rsidRPr="00896AD3" w:rsidRDefault="007203E3" w:rsidP="00896AD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096FE812" w14:textId="77777777" w:rsidR="007203E3" w:rsidRPr="00896AD3" w:rsidRDefault="007203E3" w:rsidP="00896AD3">
      <w:pPr>
        <w:jc w:val="center"/>
        <w:rPr>
          <w:sz w:val="28"/>
          <w:szCs w:val="28"/>
        </w:rPr>
      </w:pPr>
      <w:r w:rsidRPr="00896AD3">
        <w:rPr>
          <w:sz w:val="28"/>
          <w:szCs w:val="28"/>
        </w:rPr>
        <w:t xml:space="preserve">4. Оценка расходов и доходов бюджета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7"/>
        <w:gridCol w:w="4682"/>
        <w:gridCol w:w="2591"/>
      </w:tblGrid>
      <w:tr w:rsidR="007203E3" w:rsidRPr="00896AD3" w14:paraId="0D36835C" w14:textId="77777777" w:rsidTr="007203E3">
        <w:trPr>
          <w:trHeight w:val="95"/>
        </w:trPr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C060" w14:textId="77777777" w:rsidR="007203E3" w:rsidRPr="00896AD3" w:rsidRDefault="007203E3" w:rsidP="00896AD3">
            <w:pPr>
              <w:pStyle w:val="a4"/>
              <w:numPr>
                <w:ilvl w:val="1"/>
                <w:numId w:val="5"/>
              </w:numPr>
              <w:tabs>
                <w:tab w:val="left" w:pos="567"/>
              </w:tabs>
              <w:ind w:left="0" w:firstLine="0"/>
              <w:jc w:val="center"/>
            </w:pPr>
            <w:r w:rsidRPr="00896AD3">
              <w:t>Реализация функций, полномочий, обязанностей и прав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E170" w14:textId="77777777" w:rsidR="007203E3" w:rsidRPr="00896AD3" w:rsidRDefault="007203E3" w:rsidP="00896AD3">
            <w:pPr>
              <w:pStyle w:val="a4"/>
              <w:numPr>
                <w:ilvl w:val="1"/>
                <w:numId w:val="5"/>
              </w:numPr>
              <w:tabs>
                <w:tab w:val="left" w:pos="567"/>
              </w:tabs>
              <w:ind w:left="0" w:firstLine="0"/>
              <w:jc w:val="center"/>
            </w:pPr>
            <w:r w:rsidRPr="00896AD3">
              <w:t xml:space="preserve">Качественное описание расходов и поступлений бюджета </w:t>
            </w:r>
            <w:r w:rsidR="00946153" w:rsidRPr="00896AD3">
              <w:rPr>
                <w:lang w:val="ru-RU"/>
              </w:rPr>
              <w:t>муниципального района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B793B" w14:textId="77777777" w:rsidR="007203E3" w:rsidRPr="00896AD3" w:rsidRDefault="007203E3" w:rsidP="00896AD3">
            <w:pPr>
              <w:pStyle w:val="a4"/>
              <w:numPr>
                <w:ilvl w:val="1"/>
                <w:numId w:val="5"/>
              </w:numPr>
              <w:tabs>
                <w:tab w:val="left" w:pos="567"/>
              </w:tabs>
              <w:ind w:left="0" w:firstLine="0"/>
              <w:jc w:val="center"/>
            </w:pPr>
            <w:r w:rsidRPr="00896AD3">
              <w:t xml:space="preserve">Количествен-ная оценка расходов и поступлений, </w:t>
            </w:r>
            <w:r w:rsidRPr="00896AD3">
              <w:br/>
              <w:t>млн. рублей</w:t>
            </w:r>
          </w:p>
        </w:tc>
      </w:tr>
      <w:tr w:rsidR="007203E3" w:rsidRPr="00896AD3" w14:paraId="3E8C1DC8" w14:textId="77777777" w:rsidTr="007203E3">
        <w:trPr>
          <w:trHeight w:val="79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195E" w14:textId="77777777" w:rsidR="007203E3" w:rsidRPr="00896AD3" w:rsidRDefault="007203E3" w:rsidP="00896AD3">
            <w:pPr>
              <w:pStyle w:val="a4"/>
              <w:numPr>
                <w:ilvl w:val="0"/>
                <w:numId w:val="6"/>
              </w:numPr>
              <w:ind w:left="0" w:firstLine="0"/>
            </w:pPr>
            <w:r w:rsidRPr="00896AD3">
              <w:t xml:space="preserve">Наименование органа, исполняющего функцию (предоставляющего услугу) </w:t>
            </w:r>
            <w:r w:rsidRPr="00896AD3">
              <w:rPr>
                <w:lang w:val="ru-RU"/>
              </w:rPr>
              <w:t>экономический отдел администрации</w:t>
            </w:r>
          </w:p>
        </w:tc>
      </w:tr>
      <w:tr w:rsidR="0037107A" w:rsidRPr="00896AD3" w14:paraId="11CA91B5" w14:textId="77777777" w:rsidTr="0037107A">
        <w:trPr>
          <w:trHeight w:val="192"/>
        </w:trPr>
        <w:tc>
          <w:tcPr>
            <w:tcW w:w="1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F48EA" w14:textId="77777777" w:rsidR="0037107A" w:rsidRPr="00896AD3" w:rsidRDefault="0037107A" w:rsidP="0037107A">
            <w:pPr>
              <w:autoSpaceDE w:val="0"/>
              <w:autoSpaceDN w:val="0"/>
              <w:adjustRightInd w:val="0"/>
              <w:outlineLvl w:val="1"/>
              <w:rPr>
                <w:i/>
                <w:sz w:val="28"/>
                <w:szCs w:val="28"/>
              </w:rPr>
            </w:pPr>
            <w:r w:rsidRPr="00896AD3">
              <w:rPr>
                <w:sz w:val="28"/>
                <w:szCs w:val="28"/>
              </w:rPr>
              <w:t>1.1.</w:t>
            </w:r>
          </w:p>
        </w:tc>
        <w:tc>
          <w:tcPr>
            <w:tcW w:w="3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D08E3" w14:textId="77777777" w:rsidR="0037107A" w:rsidRPr="00896AD3" w:rsidRDefault="0037107A" w:rsidP="00896AD3">
            <w:pPr>
              <w:pStyle w:val="a4"/>
              <w:ind w:left="0" w:firstLine="0"/>
              <w:rPr>
                <w:lang w:val="ru-RU"/>
              </w:rPr>
            </w:pPr>
          </w:p>
        </w:tc>
      </w:tr>
      <w:tr w:rsidR="007203E3" w:rsidRPr="00896AD3" w14:paraId="48411FB7" w14:textId="77777777" w:rsidTr="007203E3">
        <w:trPr>
          <w:trHeight w:val="1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48ACD" w14:textId="77777777" w:rsidR="007203E3" w:rsidRPr="00896AD3" w:rsidRDefault="007203E3" w:rsidP="00896AD3">
            <w:pPr>
              <w:rPr>
                <w:i/>
                <w:sz w:val="28"/>
                <w:szCs w:val="28"/>
              </w:rPr>
            </w:pP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D8DE0" w14:textId="77777777" w:rsidR="007203E3" w:rsidRPr="00896AD3" w:rsidRDefault="007203E3" w:rsidP="00896AD3">
            <w:pPr>
              <w:autoSpaceDE w:val="0"/>
              <w:autoSpaceDN w:val="0"/>
              <w:adjustRightInd w:val="0"/>
              <w:jc w:val="both"/>
              <w:outlineLvl w:val="1"/>
              <w:rPr>
                <w:i/>
                <w:sz w:val="28"/>
                <w:szCs w:val="28"/>
              </w:rPr>
            </w:pPr>
            <w:r w:rsidRPr="00896AD3">
              <w:rPr>
                <w:sz w:val="28"/>
                <w:szCs w:val="28"/>
              </w:rPr>
              <w:t>2. Расходы (периодические) в год:</w:t>
            </w:r>
          </w:p>
          <w:p w14:paraId="2C889514" w14:textId="77777777" w:rsidR="007203E3" w:rsidRPr="00896AD3" w:rsidRDefault="0064789C" w:rsidP="00896AD3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расходов</w:t>
            </w:r>
            <w:r w:rsidR="007203E3" w:rsidRPr="00896AD3">
              <w:rPr>
                <w:sz w:val="28"/>
                <w:szCs w:val="28"/>
              </w:rPr>
              <w:t>:</w:t>
            </w:r>
            <w:r w:rsidR="00946153" w:rsidRPr="00896AD3">
              <w:rPr>
                <w:sz w:val="28"/>
                <w:szCs w:val="28"/>
              </w:rPr>
              <w:t xml:space="preserve"> организация и проведение районного конкурса</w:t>
            </w:r>
          </w:p>
          <w:p w14:paraId="0ECBFDC8" w14:textId="77777777" w:rsidR="007203E3" w:rsidRPr="00896AD3" w:rsidRDefault="007203E3" w:rsidP="00896AD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8925" w14:textId="77777777" w:rsidR="007203E3" w:rsidRPr="00896AD3" w:rsidRDefault="0037107A" w:rsidP="00896AD3">
            <w:pPr>
              <w:pStyle w:val="a4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40</w:t>
            </w:r>
            <w:r w:rsidR="00946153" w:rsidRPr="00896AD3">
              <w:rPr>
                <w:lang w:val="ru-RU"/>
              </w:rPr>
              <w:t xml:space="preserve"> тыс. рублей</w:t>
            </w:r>
          </w:p>
        </w:tc>
      </w:tr>
      <w:tr w:rsidR="007203E3" w:rsidRPr="00896AD3" w14:paraId="37B29F28" w14:textId="77777777" w:rsidTr="007203E3">
        <w:trPr>
          <w:trHeight w:val="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A9011" w14:textId="77777777" w:rsidR="007203E3" w:rsidRPr="00896AD3" w:rsidRDefault="007203E3" w:rsidP="00896AD3">
            <w:pPr>
              <w:rPr>
                <w:i/>
                <w:sz w:val="28"/>
                <w:szCs w:val="28"/>
              </w:rPr>
            </w:pP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594D2" w14:textId="77777777" w:rsidR="007203E3" w:rsidRPr="00896AD3" w:rsidRDefault="007203E3" w:rsidP="00896AD3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896AD3">
              <w:rPr>
                <w:sz w:val="28"/>
                <w:szCs w:val="28"/>
              </w:rPr>
              <w:t>3. Поступления в год:</w:t>
            </w:r>
          </w:p>
          <w:p w14:paraId="10CB226B" w14:textId="77777777" w:rsidR="00946153" w:rsidRPr="00896AD3" w:rsidRDefault="0064789C" w:rsidP="0037107A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поступления</w:t>
            </w:r>
            <w:r w:rsidR="007203E3" w:rsidRPr="00896AD3">
              <w:rPr>
                <w:sz w:val="28"/>
                <w:szCs w:val="28"/>
              </w:rPr>
              <w:t xml:space="preserve">: </w:t>
            </w:r>
            <w:r w:rsidR="00946153" w:rsidRPr="00896AD3">
              <w:rPr>
                <w:sz w:val="28"/>
                <w:szCs w:val="28"/>
              </w:rPr>
              <w:t xml:space="preserve">средства местного бюджета, заложенные в программе 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2C73" w14:textId="77777777" w:rsidR="00946153" w:rsidRPr="00896AD3" w:rsidRDefault="00946153" w:rsidP="00896AD3">
            <w:pPr>
              <w:rPr>
                <w:sz w:val="28"/>
                <w:szCs w:val="28"/>
              </w:rPr>
            </w:pPr>
          </w:p>
          <w:p w14:paraId="415A1FDA" w14:textId="77777777" w:rsidR="00946153" w:rsidRPr="00896AD3" w:rsidRDefault="0037107A" w:rsidP="00896A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946153" w:rsidRPr="00896AD3">
              <w:rPr>
                <w:sz w:val="28"/>
                <w:szCs w:val="28"/>
              </w:rPr>
              <w:t xml:space="preserve"> тыс. рублей</w:t>
            </w:r>
          </w:p>
          <w:p w14:paraId="3984D380" w14:textId="77777777" w:rsidR="007203E3" w:rsidRPr="00896AD3" w:rsidRDefault="007203E3" w:rsidP="00896AD3">
            <w:pPr>
              <w:rPr>
                <w:sz w:val="28"/>
                <w:szCs w:val="28"/>
              </w:rPr>
            </w:pPr>
          </w:p>
        </w:tc>
      </w:tr>
      <w:tr w:rsidR="007203E3" w:rsidRPr="00896AD3" w14:paraId="55F7F480" w14:textId="77777777" w:rsidTr="007203E3">
        <w:trPr>
          <w:trHeight w:val="94"/>
        </w:trPr>
        <w:tc>
          <w:tcPr>
            <w:tcW w:w="3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08A36" w14:textId="77777777" w:rsidR="007203E3" w:rsidRPr="00896AD3" w:rsidRDefault="007203E3" w:rsidP="00896AD3">
            <w:pPr>
              <w:pStyle w:val="a4"/>
              <w:ind w:left="0" w:firstLine="0"/>
            </w:pPr>
            <w:r w:rsidRPr="00896AD3">
              <w:t>1.2. Итого расходы в год: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1ACC" w14:textId="77777777" w:rsidR="007203E3" w:rsidRPr="00896AD3" w:rsidRDefault="0037107A" w:rsidP="00896AD3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7203E3" w:rsidRPr="00896AD3" w14:paraId="5D6DB661" w14:textId="77777777" w:rsidTr="007203E3">
        <w:trPr>
          <w:trHeight w:val="94"/>
        </w:trPr>
        <w:tc>
          <w:tcPr>
            <w:tcW w:w="3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BE06" w14:textId="77777777" w:rsidR="007203E3" w:rsidRPr="00896AD3" w:rsidRDefault="007203E3" w:rsidP="00896AD3">
            <w:pPr>
              <w:pStyle w:val="a4"/>
              <w:ind w:left="0" w:firstLine="0"/>
            </w:pPr>
            <w:r w:rsidRPr="00896AD3">
              <w:t>1.3. Итого поступления в год: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B8C1" w14:textId="77777777" w:rsidR="007203E3" w:rsidRPr="00896AD3" w:rsidRDefault="0037107A" w:rsidP="00896A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7203E3" w:rsidRPr="00896AD3" w14:paraId="20021378" w14:textId="77777777" w:rsidTr="007203E3">
        <w:trPr>
          <w:trHeight w:val="94"/>
        </w:trPr>
        <w:tc>
          <w:tcPr>
            <w:tcW w:w="3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8127" w14:textId="77777777" w:rsidR="007203E3" w:rsidRPr="00896AD3" w:rsidRDefault="007203E3" w:rsidP="00896AD3">
            <w:pPr>
              <w:pStyle w:val="a4"/>
              <w:ind w:left="0" w:firstLine="0"/>
            </w:pPr>
            <w:r w:rsidRPr="00896AD3">
              <w:t>2.</w:t>
            </w:r>
            <w:r w:rsidRPr="00896AD3">
              <w:rPr>
                <w:lang w:val="ru-RU"/>
              </w:rPr>
              <w:t xml:space="preserve"> </w:t>
            </w:r>
            <w:r w:rsidRPr="00896AD3">
              <w:t xml:space="preserve">Итого расходы по </w:t>
            </w:r>
            <w:r w:rsidRPr="00896AD3">
              <w:rPr>
                <w:i/>
              </w:rPr>
              <w:t>(органу №)</w:t>
            </w:r>
            <w:r w:rsidRPr="00896AD3">
              <w:t xml:space="preserve"> в год: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8DCF" w14:textId="77777777" w:rsidR="007203E3" w:rsidRPr="00896AD3" w:rsidRDefault="0037107A" w:rsidP="00896A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7203E3" w:rsidRPr="00896AD3" w14:paraId="180E676E" w14:textId="77777777" w:rsidTr="007203E3">
        <w:trPr>
          <w:trHeight w:val="94"/>
        </w:trPr>
        <w:tc>
          <w:tcPr>
            <w:tcW w:w="3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B132" w14:textId="77777777" w:rsidR="007203E3" w:rsidRPr="00896AD3" w:rsidRDefault="007203E3" w:rsidP="00896AD3">
            <w:pPr>
              <w:pStyle w:val="a4"/>
              <w:ind w:left="0" w:firstLine="0"/>
            </w:pPr>
            <w:r w:rsidRPr="00896AD3">
              <w:t xml:space="preserve">3. Итого поступления по </w:t>
            </w:r>
            <w:r w:rsidRPr="00896AD3">
              <w:rPr>
                <w:i/>
              </w:rPr>
              <w:t>(органу №)</w:t>
            </w:r>
            <w:r w:rsidRPr="00896AD3">
              <w:t xml:space="preserve"> в год: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9365" w14:textId="77777777" w:rsidR="007203E3" w:rsidRPr="00896AD3" w:rsidRDefault="0037107A" w:rsidP="00896A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7203E3" w:rsidRPr="00896AD3" w14:paraId="5BCDE7C9" w14:textId="77777777" w:rsidTr="007203E3">
        <w:trPr>
          <w:trHeight w:val="269"/>
        </w:trPr>
        <w:tc>
          <w:tcPr>
            <w:tcW w:w="3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A35A" w14:textId="77777777" w:rsidR="007203E3" w:rsidRPr="00896AD3" w:rsidRDefault="007203E3" w:rsidP="00896AD3">
            <w:pPr>
              <w:pStyle w:val="a4"/>
              <w:numPr>
                <w:ilvl w:val="1"/>
                <w:numId w:val="5"/>
              </w:numPr>
              <w:tabs>
                <w:tab w:val="left" w:pos="567"/>
              </w:tabs>
              <w:ind w:left="0" w:firstLine="0"/>
              <w:jc w:val="left"/>
            </w:pPr>
            <w:r w:rsidRPr="00896AD3">
              <w:t>Итого расходы в год,</w:t>
            </w:r>
          </w:p>
          <w:p w14:paraId="29619CF9" w14:textId="77777777" w:rsidR="007203E3" w:rsidRPr="00896AD3" w:rsidRDefault="007203E3" w:rsidP="00896AD3">
            <w:pPr>
              <w:pStyle w:val="a4"/>
              <w:tabs>
                <w:tab w:val="left" w:pos="674"/>
              </w:tabs>
              <w:ind w:left="0" w:firstLine="0"/>
              <w:jc w:val="left"/>
            </w:pPr>
            <w:r w:rsidRPr="00896AD3">
              <w:t>в т.ч. по уровням бюджетной системы: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B7E1" w14:textId="77777777" w:rsidR="007203E3" w:rsidRPr="00896AD3" w:rsidRDefault="007203E3" w:rsidP="00896AD3">
            <w:pPr>
              <w:jc w:val="center"/>
              <w:rPr>
                <w:sz w:val="28"/>
                <w:szCs w:val="28"/>
              </w:rPr>
            </w:pPr>
          </w:p>
        </w:tc>
      </w:tr>
      <w:tr w:rsidR="007203E3" w:rsidRPr="00896AD3" w14:paraId="15A546EF" w14:textId="77777777" w:rsidTr="007203E3">
        <w:trPr>
          <w:trHeight w:val="267"/>
        </w:trPr>
        <w:tc>
          <w:tcPr>
            <w:tcW w:w="3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1FAF1" w14:textId="77777777" w:rsidR="007203E3" w:rsidRPr="00896AD3" w:rsidRDefault="007203E3" w:rsidP="00896AD3">
            <w:pPr>
              <w:rPr>
                <w:sz w:val="28"/>
                <w:szCs w:val="28"/>
              </w:rPr>
            </w:pPr>
            <w:r w:rsidRPr="00896AD3">
              <w:rPr>
                <w:sz w:val="28"/>
                <w:szCs w:val="28"/>
              </w:rPr>
              <w:t xml:space="preserve">- </w:t>
            </w:r>
            <w:r w:rsidR="00946153" w:rsidRPr="00896AD3">
              <w:rPr>
                <w:sz w:val="28"/>
                <w:szCs w:val="28"/>
              </w:rPr>
              <w:t>федеральный</w:t>
            </w:r>
            <w:r w:rsidRPr="00896AD3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98C3" w14:textId="77777777" w:rsidR="007203E3" w:rsidRPr="00896AD3" w:rsidRDefault="0037107A" w:rsidP="00896A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203E3" w:rsidRPr="00896AD3" w14:paraId="7541F6DC" w14:textId="77777777" w:rsidTr="007203E3">
        <w:trPr>
          <w:trHeight w:val="267"/>
        </w:trPr>
        <w:tc>
          <w:tcPr>
            <w:tcW w:w="3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F0D5A" w14:textId="77777777" w:rsidR="007203E3" w:rsidRPr="00896AD3" w:rsidRDefault="007203E3" w:rsidP="00896AD3">
            <w:pPr>
              <w:rPr>
                <w:sz w:val="28"/>
                <w:szCs w:val="28"/>
              </w:rPr>
            </w:pPr>
            <w:r w:rsidRPr="00896AD3">
              <w:rPr>
                <w:sz w:val="28"/>
                <w:szCs w:val="28"/>
              </w:rPr>
              <w:t>- местный бюджет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F6F5" w14:textId="77777777" w:rsidR="007203E3" w:rsidRPr="00896AD3" w:rsidRDefault="0037107A" w:rsidP="00896A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7203E3" w:rsidRPr="00896AD3" w14:paraId="18ACC284" w14:textId="77777777" w:rsidTr="007203E3">
        <w:trPr>
          <w:trHeight w:val="215"/>
        </w:trPr>
        <w:tc>
          <w:tcPr>
            <w:tcW w:w="3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843D7" w14:textId="77777777" w:rsidR="007203E3" w:rsidRPr="00896AD3" w:rsidRDefault="007203E3" w:rsidP="00896AD3">
            <w:pPr>
              <w:pStyle w:val="a4"/>
              <w:numPr>
                <w:ilvl w:val="1"/>
                <w:numId w:val="5"/>
              </w:numPr>
              <w:tabs>
                <w:tab w:val="left" w:pos="567"/>
              </w:tabs>
              <w:ind w:left="0" w:firstLine="0"/>
              <w:jc w:val="left"/>
            </w:pPr>
            <w:r w:rsidRPr="00896AD3">
              <w:t>Итого поступления в год,</w:t>
            </w:r>
          </w:p>
          <w:p w14:paraId="183F7AEE" w14:textId="77777777" w:rsidR="007203E3" w:rsidRPr="00896AD3" w:rsidRDefault="007203E3" w:rsidP="00896AD3">
            <w:pPr>
              <w:pStyle w:val="a4"/>
              <w:tabs>
                <w:tab w:val="left" w:pos="674"/>
              </w:tabs>
              <w:ind w:left="0" w:firstLine="0"/>
              <w:jc w:val="left"/>
            </w:pPr>
            <w:r w:rsidRPr="00896AD3">
              <w:t>в т.ч. по уровням бюджетной системы: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BE9F" w14:textId="77777777" w:rsidR="007203E3" w:rsidRPr="00896AD3" w:rsidRDefault="007203E3" w:rsidP="00896AD3">
            <w:pPr>
              <w:jc w:val="center"/>
              <w:rPr>
                <w:sz w:val="28"/>
                <w:szCs w:val="28"/>
              </w:rPr>
            </w:pPr>
          </w:p>
        </w:tc>
      </w:tr>
      <w:tr w:rsidR="007203E3" w:rsidRPr="00896AD3" w14:paraId="0E1D65F6" w14:textId="77777777" w:rsidTr="007203E3">
        <w:trPr>
          <w:trHeight w:val="215"/>
        </w:trPr>
        <w:tc>
          <w:tcPr>
            <w:tcW w:w="3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EF2E2" w14:textId="77777777" w:rsidR="007203E3" w:rsidRPr="00896AD3" w:rsidRDefault="007203E3" w:rsidP="00896AD3">
            <w:pPr>
              <w:rPr>
                <w:sz w:val="28"/>
                <w:szCs w:val="28"/>
              </w:rPr>
            </w:pPr>
            <w:r w:rsidRPr="00896AD3">
              <w:rPr>
                <w:sz w:val="28"/>
                <w:szCs w:val="28"/>
              </w:rPr>
              <w:t xml:space="preserve">- </w:t>
            </w:r>
            <w:r w:rsidR="00946153" w:rsidRPr="00896AD3">
              <w:rPr>
                <w:sz w:val="28"/>
                <w:szCs w:val="28"/>
              </w:rPr>
              <w:t>федеральный</w:t>
            </w:r>
            <w:r w:rsidRPr="00896AD3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9307" w14:textId="77777777" w:rsidR="007203E3" w:rsidRPr="00896AD3" w:rsidRDefault="0037107A" w:rsidP="00896AD3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203E3" w:rsidRPr="00896AD3" w14:paraId="09077AEA" w14:textId="77777777" w:rsidTr="007203E3">
        <w:trPr>
          <w:trHeight w:val="215"/>
        </w:trPr>
        <w:tc>
          <w:tcPr>
            <w:tcW w:w="3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4FEF" w14:textId="77777777" w:rsidR="007203E3" w:rsidRPr="00896AD3" w:rsidRDefault="007203E3" w:rsidP="00896AD3">
            <w:pPr>
              <w:rPr>
                <w:sz w:val="28"/>
                <w:szCs w:val="28"/>
              </w:rPr>
            </w:pPr>
            <w:r w:rsidRPr="00896AD3">
              <w:rPr>
                <w:sz w:val="28"/>
                <w:szCs w:val="28"/>
              </w:rPr>
              <w:t>- местный бюджет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34D3" w14:textId="77777777" w:rsidR="007203E3" w:rsidRPr="00896AD3" w:rsidRDefault="0037107A" w:rsidP="00896A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7203E3" w:rsidRPr="00896AD3" w14:paraId="37960149" w14:textId="77777777" w:rsidTr="00896AD3">
        <w:trPr>
          <w:trHeight w:val="27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2B03" w14:textId="77777777" w:rsidR="007203E3" w:rsidRPr="00896AD3" w:rsidRDefault="007203E3" w:rsidP="00896AD3">
            <w:pPr>
              <w:pStyle w:val="a4"/>
              <w:numPr>
                <w:ilvl w:val="1"/>
                <w:numId w:val="5"/>
              </w:numPr>
              <w:tabs>
                <w:tab w:val="left" w:pos="567"/>
              </w:tabs>
              <w:ind w:left="0" w:firstLine="0"/>
              <w:jc w:val="left"/>
            </w:pPr>
            <w:r w:rsidRPr="00896AD3">
              <w:t>Иные сведения о расходах и поступлениях уровней бюджета субъекта РФ:</w:t>
            </w:r>
            <w:r w:rsidR="00946153" w:rsidRPr="00896AD3">
              <w:rPr>
                <w:lang w:val="ru-RU"/>
              </w:rPr>
              <w:t xml:space="preserve"> - </w:t>
            </w:r>
          </w:p>
        </w:tc>
      </w:tr>
    </w:tbl>
    <w:p w14:paraId="10BC1647" w14:textId="77777777" w:rsidR="007203E3" w:rsidRPr="00896AD3" w:rsidRDefault="007203E3" w:rsidP="00896AD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1AAF6395" w14:textId="77777777" w:rsidR="007203E3" w:rsidRPr="00896AD3" w:rsidRDefault="007203E3" w:rsidP="00896AD3">
      <w:pPr>
        <w:pStyle w:val="a6"/>
        <w:numPr>
          <w:ilvl w:val="0"/>
          <w:numId w:val="5"/>
        </w:numPr>
        <w:ind w:left="0" w:firstLine="0"/>
        <w:jc w:val="center"/>
        <w:rPr>
          <w:sz w:val="28"/>
          <w:szCs w:val="28"/>
        </w:rPr>
      </w:pPr>
      <w:r w:rsidRPr="00896AD3">
        <w:rPr>
          <w:sz w:val="28"/>
          <w:szCs w:val="28"/>
        </w:rPr>
        <w:t xml:space="preserve">Оценка расходов предпринимателей и инвесторов </w:t>
      </w:r>
    </w:p>
    <w:p w14:paraId="558C1109" w14:textId="77777777" w:rsidR="007203E3" w:rsidRPr="00896AD3" w:rsidRDefault="00946153" w:rsidP="00896AD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6AD3">
        <w:rPr>
          <w:sz w:val="28"/>
          <w:szCs w:val="28"/>
        </w:rPr>
        <w:t>Расходы не предусмотрены</w:t>
      </w:r>
    </w:p>
    <w:p w14:paraId="7976722A" w14:textId="77777777" w:rsidR="00946153" w:rsidRPr="00896AD3" w:rsidRDefault="00946153" w:rsidP="00896A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006A4AD" w14:textId="77777777" w:rsidR="007203E3" w:rsidRPr="00896AD3" w:rsidRDefault="007203E3" w:rsidP="00896AD3">
      <w:pPr>
        <w:jc w:val="center"/>
        <w:rPr>
          <w:sz w:val="28"/>
          <w:szCs w:val="28"/>
        </w:rPr>
      </w:pPr>
      <w:r w:rsidRPr="00896AD3">
        <w:rPr>
          <w:sz w:val="28"/>
          <w:szCs w:val="28"/>
        </w:rPr>
        <w:t>6. Положительные и отрицательные последствия регулирования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2"/>
        <w:gridCol w:w="2128"/>
        <w:gridCol w:w="3092"/>
        <w:gridCol w:w="2128"/>
      </w:tblGrid>
      <w:tr w:rsidR="007203E3" w:rsidRPr="00896AD3" w14:paraId="5A2EE792" w14:textId="77777777" w:rsidTr="00946153">
        <w:trPr>
          <w:trHeight w:val="2257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5E96" w14:textId="77777777" w:rsidR="007203E3" w:rsidRPr="00896AD3" w:rsidRDefault="007203E3" w:rsidP="00896AD3">
            <w:pPr>
              <w:pStyle w:val="a4"/>
              <w:numPr>
                <w:ilvl w:val="1"/>
                <w:numId w:val="8"/>
              </w:numPr>
              <w:tabs>
                <w:tab w:val="left" w:pos="544"/>
              </w:tabs>
              <w:ind w:left="0" w:firstLine="0"/>
              <w:jc w:val="center"/>
            </w:pPr>
            <w:r w:rsidRPr="00896AD3">
              <w:t>Описание отрицательных последствий регулирования, группы, на которые распространяются последствия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5CE2" w14:textId="77777777" w:rsidR="007203E3" w:rsidRPr="00896AD3" w:rsidRDefault="007203E3" w:rsidP="00896AD3">
            <w:pPr>
              <w:pStyle w:val="a4"/>
              <w:numPr>
                <w:ilvl w:val="1"/>
                <w:numId w:val="8"/>
              </w:numPr>
              <w:tabs>
                <w:tab w:val="left" w:pos="544"/>
              </w:tabs>
              <w:ind w:left="0" w:firstLine="0"/>
            </w:pPr>
            <w:r w:rsidRPr="00896AD3">
              <w:t>Количест-венные оценки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3360" w14:textId="77777777" w:rsidR="007203E3" w:rsidRPr="00896AD3" w:rsidRDefault="007203E3" w:rsidP="00896AD3">
            <w:pPr>
              <w:pStyle w:val="a4"/>
              <w:numPr>
                <w:ilvl w:val="1"/>
                <w:numId w:val="8"/>
              </w:numPr>
              <w:tabs>
                <w:tab w:val="left" w:pos="544"/>
              </w:tabs>
              <w:ind w:left="0" w:firstLine="0"/>
              <w:jc w:val="center"/>
            </w:pPr>
            <w:r w:rsidRPr="00896AD3">
              <w:t>Описание положительных последствий регулирования,  группы, на которые распространяются последствия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CB95" w14:textId="77777777" w:rsidR="007203E3" w:rsidRPr="00896AD3" w:rsidRDefault="007203E3" w:rsidP="00896AD3">
            <w:pPr>
              <w:pStyle w:val="a4"/>
              <w:numPr>
                <w:ilvl w:val="1"/>
                <w:numId w:val="8"/>
              </w:numPr>
              <w:tabs>
                <w:tab w:val="left" w:pos="544"/>
              </w:tabs>
              <w:ind w:left="0" w:firstLine="0"/>
              <w:jc w:val="center"/>
            </w:pPr>
            <w:r w:rsidRPr="00896AD3">
              <w:t>Количест-венные оценки</w:t>
            </w:r>
          </w:p>
        </w:tc>
      </w:tr>
      <w:tr w:rsidR="007203E3" w:rsidRPr="00896AD3" w14:paraId="7CA0A555" w14:textId="77777777" w:rsidTr="00946153">
        <w:trPr>
          <w:trHeight w:val="89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C113" w14:textId="77777777" w:rsidR="007203E3" w:rsidRPr="00896AD3" w:rsidRDefault="00946153" w:rsidP="00896AD3">
            <w:pPr>
              <w:pStyle w:val="11"/>
              <w:tabs>
                <w:tab w:val="left" w:pos="267"/>
              </w:tabs>
              <w:rPr>
                <w:rFonts w:ascii="Times New Roman" w:hAnsi="Times New Roman"/>
                <w:b w:val="0"/>
              </w:rPr>
            </w:pPr>
            <w:r w:rsidRPr="00896AD3">
              <w:rPr>
                <w:rFonts w:ascii="Times New Roman" w:hAnsi="Times New Roman"/>
                <w:b w:val="0"/>
              </w:rPr>
              <w:t xml:space="preserve">Организация и проведение районного конкурса 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EB76" w14:textId="77777777" w:rsidR="007203E3" w:rsidRPr="00896AD3" w:rsidRDefault="007203E3" w:rsidP="00896AD3">
            <w:pPr>
              <w:pStyle w:val="11"/>
              <w:tabs>
                <w:tab w:val="left" w:pos="267"/>
              </w:tabs>
              <w:rPr>
                <w:rFonts w:ascii="Times New Roman" w:hAnsi="Times New Roman"/>
                <w:b w:val="0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0DD8" w14:textId="77777777" w:rsidR="007203E3" w:rsidRPr="00896AD3" w:rsidRDefault="00946153" w:rsidP="00896AD3">
            <w:pPr>
              <w:pStyle w:val="11"/>
              <w:tabs>
                <w:tab w:val="left" w:pos="267"/>
              </w:tabs>
              <w:rPr>
                <w:rFonts w:ascii="Times New Roman" w:hAnsi="Times New Roman"/>
                <w:b w:val="0"/>
              </w:rPr>
            </w:pPr>
            <w:r w:rsidRPr="00896AD3">
              <w:rPr>
                <w:rFonts w:ascii="Times New Roman" w:hAnsi="Times New Roman"/>
                <w:b w:val="0"/>
              </w:rPr>
              <w:t>Получение денежных призов победителями, популяризация предпринимательской деятельности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FA9A" w14:textId="77777777" w:rsidR="007203E3" w:rsidRPr="00896AD3" w:rsidRDefault="007203E3" w:rsidP="00896AD3">
            <w:pPr>
              <w:pStyle w:val="11"/>
              <w:tabs>
                <w:tab w:val="left" w:pos="267"/>
              </w:tabs>
              <w:rPr>
                <w:rFonts w:ascii="Times New Roman" w:hAnsi="Times New Roman"/>
                <w:b w:val="0"/>
              </w:rPr>
            </w:pPr>
          </w:p>
        </w:tc>
      </w:tr>
    </w:tbl>
    <w:p w14:paraId="39F3A158" w14:textId="77777777" w:rsidR="007203E3" w:rsidRPr="00896AD3" w:rsidRDefault="007203E3" w:rsidP="00896A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281835C" w14:textId="77777777" w:rsidR="007203E3" w:rsidRPr="00896AD3" w:rsidRDefault="007203E3" w:rsidP="00896AD3">
      <w:pPr>
        <w:jc w:val="center"/>
        <w:rPr>
          <w:sz w:val="28"/>
          <w:szCs w:val="28"/>
        </w:rPr>
      </w:pPr>
      <w:r w:rsidRPr="00896AD3">
        <w:rPr>
          <w:sz w:val="28"/>
          <w:szCs w:val="28"/>
        </w:rPr>
        <w:t xml:space="preserve">7. Методы контроля достижения цели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0"/>
        <w:gridCol w:w="3366"/>
        <w:gridCol w:w="3514"/>
      </w:tblGrid>
      <w:tr w:rsidR="007203E3" w:rsidRPr="00896AD3" w14:paraId="11C9F3B9" w14:textId="77777777" w:rsidTr="007203E3">
        <w:trPr>
          <w:trHeight w:val="820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4AD2" w14:textId="77777777" w:rsidR="007203E3" w:rsidRPr="00896AD3" w:rsidRDefault="007203E3" w:rsidP="00896AD3">
            <w:pPr>
              <w:pStyle w:val="a4"/>
              <w:numPr>
                <w:ilvl w:val="1"/>
                <w:numId w:val="9"/>
              </w:numPr>
              <w:tabs>
                <w:tab w:val="left" w:pos="572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896AD3">
              <w:rPr>
                <w:sz w:val="20"/>
                <w:szCs w:val="20"/>
              </w:rPr>
              <w:t>Характеристика реализованных методов контроля эффективности достижения целей регулирования, а также необходимых для достижения целей мероприятий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316F" w14:textId="77777777" w:rsidR="007203E3" w:rsidRPr="00896AD3" w:rsidRDefault="007203E3" w:rsidP="00896AD3">
            <w:pPr>
              <w:pStyle w:val="a4"/>
              <w:numPr>
                <w:ilvl w:val="1"/>
                <w:numId w:val="9"/>
              </w:numPr>
              <w:tabs>
                <w:tab w:val="left" w:pos="572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896AD3">
              <w:rPr>
                <w:sz w:val="20"/>
                <w:szCs w:val="20"/>
              </w:rPr>
              <w:t>Описание результатов реализации методов контроля эффективности достижения целей и необходимых для достижения целей мероприятий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D2C50" w14:textId="77777777" w:rsidR="007203E3" w:rsidRPr="00896AD3" w:rsidRDefault="007203E3" w:rsidP="00896AD3">
            <w:pPr>
              <w:pStyle w:val="a4"/>
              <w:numPr>
                <w:ilvl w:val="1"/>
                <w:numId w:val="9"/>
              </w:numPr>
              <w:tabs>
                <w:tab w:val="left" w:pos="572"/>
              </w:tabs>
              <w:ind w:left="0" w:firstLine="0"/>
              <w:jc w:val="center"/>
              <w:rPr>
                <w:sz w:val="20"/>
                <w:szCs w:val="20"/>
              </w:rPr>
            </w:pPr>
            <w:r w:rsidRPr="00896AD3">
              <w:rPr>
                <w:sz w:val="20"/>
                <w:szCs w:val="20"/>
              </w:rPr>
              <w:t>Оценки расходов</w:t>
            </w:r>
            <w:r w:rsidRPr="00896AD3">
              <w:rPr>
                <w:sz w:val="20"/>
                <w:szCs w:val="20"/>
                <w:lang w:val="ru-RU"/>
              </w:rPr>
              <w:t xml:space="preserve"> бюджета</w:t>
            </w:r>
            <w:r w:rsidRPr="00896AD3">
              <w:rPr>
                <w:sz w:val="20"/>
                <w:szCs w:val="20"/>
              </w:rPr>
              <w:t xml:space="preserve"> </w:t>
            </w:r>
          </w:p>
        </w:tc>
      </w:tr>
      <w:tr w:rsidR="007203E3" w:rsidRPr="00896AD3" w14:paraId="2984E9E9" w14:textId="77777777" w:rsidTr="007203E3">
        <w:trPr>
          <w:trHeight w:val="820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C0F3" w14:textId="77777777" w:rsidR="007203E3" w:rsidRPr="00896AD3" w:rsidRDefault="00946153" w:rsidP="00896AD3">
            <w:pPr>
              <w:pStyle w:val="11"/>
              <w:tabs>
                <w:tab w:val="left" w:pos="267"/>
              </w:tabs>
              <w:jc w:val="left"/>
              <w:rPr>
                <w:rFonts w:ascii="Times New Roman" w:hAnsi="Times New Roman"/>
                <w:b w:val="0"/>
                <w:i/>
              </w:rPr>
            </w:pPr>
            <w:r w:rsidRPr="00896AD3">
              <w:rPr>
                <w:rFonts w:ascii="Times New Roman" w:hAnsi="Times New Roman"/>
                <w:b w:val="0"/>
                <w:i/>
              </w:rPr>
              <w:t>Организация и проведение районного конкурса</w:t>
            </w:r>
          </w:p>
        </w:tc>
        <w:tc>
          <w:tcPr>
            <w:tcW w:w="1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DB5B" w14:textId="5C509078" w:rsidR="007203E3" w:rsidRPr="00896AD3" w:rsidRDefault="00946153" w:rsidP="0064789C">
            <w:pPr>
              <w:pStyle w:val="11"/>
              <w:tabs>
                <w:tab w:val="left" w:pos="267"/>
              </w:tabs>
              <w:jc w:val="left"/>
              <w:rPr>
                <w:rFonts w:ascii="Times New Roman" w:hAnsi="Times New Roman"/>
                <w:b w:val="0"/>
                <w:i/>
              </w:rPr>
            </w:pPr>
            <w:r w:rsidRPr="00896AD3">
              <w:rPr>
                <w:rFonts w:ascii="Times New Roman" w:hAnsi="Times New Roman"/>
                <w:b w:val="0"/>
                <w:i/>
              </w:rPr>
              <w:t>Конкурс проведён в мае 20</w:t>
            </w:r>
            <w:r w:rsidR="006E4ED6">
              <w:rPr>
                <w:rFonts w:ascii="Times New Roman" w:hAnsi="Times New Roman"/>
                <w:b w:val="0"/>
                <w:i/>
              </w:rPr>
              <w:t>20</w:t>
            </w:r>
            <w:r w:rsidRPr="00896AD3">
              <w:rPr>
                <w:rFonts w:ascii="Times New Roman" w:hAnsi="Times New Roman"/>
                <w:b w:val="0"/>
                <w:i/>
              </w:rPr>
              <w:t xml:space="preserve"> года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0AED" w14:textId="77777777" w:rsidR="007203E3" w:rsidRPr="00896AD3" w:rsidRDefault="00863D12" w:rsidP="00896AD3">
            <w:pPr>
              <w:pStyle w:val="11"/>
              <w:tabs>
                <w:tab w:val="left" w:pos="267"/>
              </w:tabs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i/>
              </w:rPr>
              <w:t>4</w:t>
            </w:r>
            <w:r w:rsidR="00946153" w:rsidRPr="00896AD3">
              <w:rPr>
                <w:rFonts w:ascii="Times New Roman" w:hAnsi="Times New Roman"/>
                <w:b w:val="0"/>
                <w:i/>
              </w:rPr>
              <w:t>0 тыс. рублей</w:t>
            </w:r>
          </w:p>
        </w:tc>
      </w:tr>
      <w:tr w:rsidR="007203E3" w:rsidRPr="00896AD3" w14:paraId="1F681475" w14:textId="77777777" w:rsidTr="007203E3">
        <w:trPr>
          <w:trHeight w:val="2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51E1" w14:textId="77777777" w:rsidR="007203E3" w:rsidRPr="00896AD3" w:rsidRDefault="007203E3" w:rsidP="00863D12">
            <w:pPr>
              <w:pStyle w:val="a4"/>
              <w:numPr>
                <w:ilvl w:val="1"/>
                <w:numId w:val="9"/>
              </w:numPr>
              <w:tabs>
                <w:tab w:val="left" w:pos="572"/>
              </w:tabs>
              <w:ind w:left="0" w:firstLine="0"/>
              <w:jc w:val="left"/>
            </w:pPr>
            <w:r w:rsidRPr="00896AD3">
              <w:t xml:space="preserve">Общий объем расходов </w:t>
            </w:r>
            <w:r w:rsidRPr="00896AD3">
              <w:rPr>
                <w:lang w:val="ru-RU"/>
              </w:rPr>
              <w:t>бюджета</w:t>
            </w:r>
            <w:r w:rsidR="00863D12">
              <w:rPr>
                <w:lang w:val="ru-RU"/>
              </w:rPr>
              <w:t xml:space="preserve"> 40</w:t>
            </w:r>
            <w:r w:rsidR="00946153" w:rsidRPr="00896AD3">
              <w:rPr>
                <w:lang w:val="ru-RU"/>
              </w:rPr>
              <w:t xml:space="preserve"> тыс.</w:t>
            </w:r>
            <w:r w:rsidRPr="00896AD3">
              <w:t xml:space="preserve"> руб. за </w:t>
            </w:r>
            <w:r w:rsidR="00946153" w:rsidRPr="00896AD3">
              <w:rPr>
                <w:lang w:val="ru-RU"/>
              </w:rPr>
              <w:t>201</w:t>
            </w:r>
            <w:r w:rsidR="00863D12">
              <w:rPr>
                <w:lang w:val="ru-RU"/>
              </w:rPr>
              <w:t>8</w:t>
            </w:r>
            <w:r w:rsidR="00946153" w:rsidRPr="00896AD3">
              <w:rPr>
                <w:lang w:val="ru-RU"/>
              </w:rPr>
              <w:t xml:space="preserve"> год. </w:t>
            </w:r>
          </w:p>
        </w:tc>
      </w:tr>
    </w:tbl>
    <w:p w14:paraId="76E59FBF" w14:textId="77777777" w:rsidR="007203E3" w:rsidRPr="00896AD3" w:rsidRDefault="007203E3" w:rsidP="00896A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22E5B05" w14:textId="77777777" w:rsidR="007203E3" w:rsidRPr="00896AD3" w:rsidRDefault="007203E3" w:rsidP="00896AD3">
      <w:pPr>
        <w:jc w:val="center"/>
        <w:rPr>
          <w:b/>
          <w:sz w:val="28"/>
          <w:szCs w:val="28"/>
        </w:rPr>
      </w:pPr>
    </w:p>
    <w:p w14:paraId="2766B9BE" w14:textId="77777777" w:rsidR="007203E3" w:rsidRPr="00896AD3" w:rsidRDefault="007203E3" w:rsidP="00896AD3">
      <w:pPr>
        <w:jc w:val="center"/>
        <w:rPr>
          <w:sz w:val="28"/>
          <w:szCs w:val="28"/>
        </w:rPr>
      </w:pPr>
      <w:r w:rsidRPr="00896AD3">
        <w:rPr>
          <w:sz w:val="28"/>
          <w:szCs w:val="28"/>
        </w:rPr>
        <w:t>8. Эффективность достижения целей регулирования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1"/>
        <w:gridCol w:w="2183"/>
        <w:gridCol w:w="1680"/>
        <w:gridCol w:w="1345"/>
        <w:gridCol w:w="1454"/>
        <w:gridCol w:w="1347"/>
      </w:tblGrid>
      <w:tr w:rsidR="00896AD3" w:rsidRPr="00896AD3" w14:paraId="595DDDA8" w14:textId="77777777" w:rsidTr="00896AD3">
        <w:trPr>
          <w:cantSplit/>
          <w:trHeight w:val="1912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06938" w14:textId="77777777" w:rsidR="007203E3" w:rsidRPr="00896AD3" w:rsidRDefault="007203E3" w:rsidP="00896AD3">
            <w:pPr>
              <w:pStyle w:val="a4"/>
              <w:numPr>
                <w:ilvl w:val="1"/>
                <w:numId w:val="10"/>
              </w:numPr>
              <w:tabs>
                <w:tab w:val="left" w:pos="360"/>
              </w:tabs>
              <w:ind w:left="0" w:firstLine="0"/>
              <w:jc w:val="center"/>
            </w:pPr>
            <w:r w:rsidRPr="00896AD3">
              <w:t>Цель</w:t>
            </w:r>
            <w:r w:rsidRPr="00896AD3">
              <w:rPr>
                <w:lang w:val="ru-RU"/>
              </w:rPr>
              <w:t xml:space="preserve"> </w:t>
            </w:r>
            <w:r w:rsidRPr="00896AD3">
              <w:t>регули-рования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4FD9" w14:textId="77777777" w:rsidR="007203E3" w:rsidRPr="00896AD3" w:rsidRDefault="007203E3" w:rsidP="00896AD3">
            <w:pPr>
              <w:pStyle w:val="a4"/>
              <w:numPr>
                <w:ilvl w:val="1"/>
                <w:numId w:val="10"/>
              </w:numPr>
              <w:tabs>
                <w:tab w:val="left" w:pos="526"/>
              </w:tabs>
              <w:ind w:left="0" w:firstLine="0"/>
              <w:jc w:val="center"/>
            </w:pPr>
            <w:r w:rsidRPr="00896AD3">
              <w:t>Показатели (индикаторы) достижения целей регулирования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1351D" w14:textId="77777777" w:rsidR="007203E3" w:rsidRPr="00896AD3" w:rsidRDefault="007203E3" w:rsidP="00896AD3">
            <w:pPr>
              <w:pStyle w:val="a4"/>
              <w:numPr>
                <w:ilvl w:val="1"/>
                <w:numId w:val="10"/>
              </w:numPr>
              <w:tabs>
                <w:tab w:val="left" w:pos="526"/>
              </w:tabs>
              <w:ind w:left="0" w:firstLine="0"/>
              <w:jc w:val="center"/>
            </w:pPr>
            <w:r w:rsidRPr="00896AD3">
              <w:t>Способ расчета показателя (индика-тора)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67FD" w14:textId="77777777" w:rsidR="007203E3" w:rsidRPr="00896AD3" w:rsidRDefault="007203E3" w:rsidP="00896AD3">
            <w:pPr>
              <w:pStyle w:val="a4"/>
              <w:numPr>
                <w:ilvl w:val="1"/>
                <w:numId w:val="10"/>
              </w:numPr>
              <w:tabs>
                <w:tab w:val="left" w:pos="526"/>
              </w:tabs>
              <w:ind w:left="0" w:firstLine="0"/>
              <w:jc w:val="center"/>
            </w:pPr>
            <w:r w:rsidRPr="00896AD3">
              <w:t>Зна-чение до введения в действие акта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0F35" w14:textId="77777777" w:rsidR="007203E3" w:rsidRPr="00896AD3" w:rsidRDefault="007203E3" w:rsidP="00896AD3">
            <w:pPr>
              <w:pStyle w:val="a4"/>
              <w:numPr>
                <w:ilvl w:val="1"/>
                <w:numId w:val="10"/>
              </w:numPr>
              <w:tabs>
                <w:tab w:val="left" w:pos="526"/>
              </w:tabs>
              <w:ind w:left="0" w:firstLine="0"/>
              <w:jc w:val="center"/>
            </w:pPr>
            <w:r w:rsidRPr="00896AD3">
              <w:t>Теку-щее значение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23DF" w14:textId="77777777" w:rsidR="007203E3" w:rsidRPr="00896AD3" w:rsidRDefault="007203E3" w:rsidP="00896AD3">
            <w:pPr>
              <w:pStyle w:val="a4"/>
              <w:numPr>
                <w:ilvl w:val="1"/>
                <w:numId w:val="10"/>
              </w:numPr>
              <w:tabs>
                <w:tab w:val="left" w:pos="526"/>
              </w:tabs>
              <w:ind w:left="0" w:firstLine="0"/>
              <w:jc w:val="center"/>
            </w:pPr>
            <w:r w:rsidRPr="00896AD3">
              <w:t>Пла-новое значение</w:t>
            </w:r>
          </w:p>
        </w:tc>
      </w:tr>
      <w:tr w:rsidR="00896AD3" w:rsidRPr="00896AD3" w14:paraId="4D09CCDE" w14:textId="77777777" w:rsidTr="00896AD3">
        <w:trPr>
          <w:cantSplit/>
          <w:trHeight w:val="654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4B7E" w14:textId="77777777" w:rsidR="007203E3" w:rsidRPr="00896AD3" w:rsidRDefault="003138B1" w:rsidP="00896AD3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  <w:sz w:val="28"/>
                <w:szCs w:val="28"/>
              </w:rPr>
            </w:pPr>
            <w:r w:rsidRPr="00896AD3">
              <w:rPr>
                <w:i/>
                <w:sz w:val="28"/>
                <w:szCs w:val="28"/>
              </w:rPr>
              <w:t>Организация и проведение районного конкурса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C749" w14:textId="77777777" w:rsidR="007203E3" w:rsidRPr="00896AD3" w:rsidRDefault="00896AD3" w:rsidP="00896AD3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  <w:sz w:val="28"/>
                <w:szCs w:val="28"/>
              </w:rPr>
            </w:pPr>
            <w:r w:rsidRPr="00896AD3">
              <w:rPr>
                <w:i/>
                <w:sz w:val="28"/>
                <w:szCs w:val="28"/>
              </w:rPr>
              <w:t>Количество мероприятий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234C" w14:textId="77777777" w:rsidR="007203E3" w:rsidRPr="00896AD3" w:rsidRDefault="007203E3" w:rsidP="00896AD3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  <w:sz w:val="28"/>
                <w:szCs w:val="28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EFA7" w14:textId="77777777" w:rsidR="007203E3" w:rsidRPr="00896AD3" w:rsidRDefault="00896AD3" w:rsidP="00896AD3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  <w:sz w:val="28"/>
                <w:szCs w:val="28"/>
              </w:rPr>
            </w:pPr>
            <w:r w:rsidRPr="00896AD3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B9B9" w14:textId="77777777" w:rsidR="007203E3" w:rsidRPr="00896AD3" w:rsidRDefault="00896AD3" w:rsidP="00896AD3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  <w:sz w:val="28"/>
                <w:szCs w:val="28"/>
              </w:rPr>
            </w:pPr>
            <w:r w:rsidRPr="00896AD3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E92A" w14:textId="77777777" w:rsidR="007203E3" w:rsidRPr="00896AD3" w:rsidRDefault="00896AD3" w:rsidP="00896AD3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  <w:sz w:val="28"/>
                <w:szCs w:val="28"/>
              </w:rPr>
            </w:pPr>
            <w:r w:rsidRPr="00896AD3">
              <w:rPr>
                <w:i/>
                <w:sz w:val="28"/>
                <w:szCs w:val="28"/>
              </w:rPr>
              <w:t>1</w:t>
            </w:r>
          </w:p>
        </w:tc>
      </w:tr>
    </w:tbl>
    <w:p w14:paraId="0C054DF9" w14:textId="77777777" w:rsidR="007203E3" w:rsidRPr="00896AD3" w:rsidRDefault="007203E3" w:rsidP="00896A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28CFD75" w14:textId="77777777" w:rsidR="007203E3" w:rsidRPr="00896AD3" w:rsidRDefault="007203E3" w:rsidP="00896AD3">
      <w:pPr>
        <w:jc w:val="center"/>
        <w:rPr>
          <w:sz w:val="28"/>
          <w:szCs w:val="28"/>
        </w:rPr>
      </w:pPr>
      <w:r w:rsidRPr="00896AD3">
        <w:rPr>
          <w:sz w:val="28"/>
          <w:szCs w:val="28"/>
        </w:rPr>
        <w:t xml:space="preserve">9. Справка о проведении публичных консультаций </w:t>
      </w:r>
    </w:p>
    <w:p w14:paraId="35E44D97" w14:textId="77777777" w:rsidR="007203E3" w:rsidRPr="00896AD3" w:rsidRDefault="007203E3" w:rsidP="00896AD3">
      <w:pPr>
        <w:pStyle w:val="a4"/>
        <w:numPr>
          <w:ilvl w:val="0"/>
          <w:numId w:val="11"/>
        </w:numPr>
        <w:tabs>
          <w:tab w:val="left" w:pos="1418"/>
        </w:tabs>
        <w:ind w:left="0" w:firstLine="0"/>
      </w:pPr>
      <w:r w:rsidRPr="00896AD3">
        <w:t>Общие сроки проведения публичных консультаций:</w:t>
      </w:r>
    </w:p>
    <w:p w14:paraId="12817CC4" w14:textId="6A42AF45" w:rsidR="007203E3" w:rsidRPr="00896AD3" w:rsidRDefault="007203E3" w:rsidP="00896AD3">
      <w:pPr>
        <w:pStyle w:val="a4"/>
        <w:ind w:left="0" w:firstLine="0"/>
      </w:pPr>
      <w:r w:rsidRPr="00896AD3">
        <w:t xml:space="preserve">начало: </w:t>
      </w:r>
      <w:r w:rsidR="006E4ED6">
        <w:rPr>
          <w:lang w:val="ru-RU"/>
        </w:rPr>
        <w:t>01</w:t>
      </w:r>
      <w:r w:rsidR="0064789C">
        <w:t>.0</w:t>
      </w:r>
      <w:r w:rsidR="006E4ED6">
        <w:rPr>
          <w:lang w:val="ru-RU"/>
        </w:rPr>
        <w:t>3</w:t>
      </w:r>
      <w:r w:rsidR="0064789C">
        <w:t>.20</w:t>
      </w:r>
      <w:r w:rsidR="006E4ED6">
        <w:rPr>
          <w:lang w:val="ru-RU"/>
        </w:rPr>
        <w:t>21</w:t>
      </w:r>
      <w:r w:rsidR="0064789C">
        <w:t xml:space="preserve"> г</w:t>
      </w:r>
    </w:p>
    <w:p w14:paraId="0C9C15B1" w14:textId="1017DA92" w:rsidR="007203E3" w:rsidRPr="00896AD3" w:rsidRDefault="007203E3" w:rsidP="00896AD3">
      <w:pPr>
        <w:autoSpaceDE w:val="0"/>
        <w:autoSpaceDN w:val="0"/>
        <w:adjustRightInd w:val="0"/>
        <w:rPr>
          <w:sz w:val="28"/>
          <w:szCs w:val="28"/>
        </w:rPr>
      </w:pPr>
      <w:r w:rsidRPr="00896AD3">
        <w:rPr>
          <w:sz w:val="28"/>
          <w:szCs w:val="28"/>
        </w:rPr>
        <w:t xml:space="preserve">окончание: </w:t>
      </w:r>
      <w:r w:rsidR="006E4ED6">
        <w:rPr>
          <w:sz w:val="28"/>
          <w:szCs w:val="28"/>
        </w:rPr>
        <w:t>31</w:t>
      </w:r>
      <w:r w:rsidR="0064789C">
        <w:rPr>
          <w:sz w:val="28"/>
          <w:szCs w:val="28"/>
        </w:rPr>
        <w:t>.0</w:t>
      </w:r>
      <w:r w:rsidR="006E4ED6">
        <w:rPr>
          <w:sz w:val="28"/>
          <w:szCs w:val="28"/>
        </w:rPr>
        <w:t>3</w:t>
      </w:r>
      <w:r w:rsidR="0064789C">
        <w:rPr>
          <w:sz w:val="28"/>
          <w:szCs w:val="28"/>
        </w:rPr>
        <w:t>.20</w:t>
      </w:r>
      <w:r w:rsidR="006E4ED6">
        <w:rPr>
          <w:sz w:val="28"/>
          <w:szCs w:val="28"/>
        </w:rPr>
        <w:t>21</w:t>
      </w:r>
      <w:bookmarkStart w:id="0" w:name="_GoBack"/>
      <w:bookmarkEnd w:id="0"/>
      <w:r w:rsidR="0064789C">
        <w:rPr>
          <w:sz w:val="28"/>
          <w:szCs w:val="28"/>
        </w:rPr>
        <w:t xml:space="preserve"> г</w:t>
      </w:r>
    </w:p>
    <w:p w14:paraId="5AF8DA67" w14:textId="77777777" w:rsidR="003138B1" w:rsidRPr="00896AD3" w:rsidRDefault="003138B1" w:rsidP="00896AD3">
      <w:pPr>
        <w:autoSpaceDE w:val="0"/>
        <w:autoSpaceDN w:val="0"/>
        <w:adjustRightInd w:val="0"/>
        <w:rPr>
          <w:sz w:val="28"/>
          <w:szCs w:val="28"/>
        </w:rPr>
      </w:pPr>
      <w:r w:rsidRPr="00896AD3">
        <w:rPr>
          <w:sz w:val="28"/>
          <w:szCs w:val="28"/>
        </w:rPr>
        <w:t xml:space="preserve">Предложений и замечаний в ходе проведения публичных консультаций не поступало. </w:t>
      </w:r>
    </w:p>
    <w:p w14:paraId="17DF769D" w14:textId="77777777" w:rsidR="007203E3" w:rsidRPr="00896AD3" w:rsidRDefault="007203E3" w:rsidP="00896AD3">
      <w:pPr>
        <w:pStyle w:val="a4"/>
        <w:numPr>
          <w:ilvl w:val="0"/>
          <w:numId w:val="11"/>
        </w:numPr>
        <w:tabs>
          <w:tab w:val="left" w:pos="1418"/>
        </w:tabs>
        <w:ind w:left="0" w:firstLine="0"/>
        <w:rPr>
          <w:rStyle w:val="a3"/>
          <w:bCs w:val="0"/>
        </w:rPr>
      </w:pPr>
      <w:r w:rsidRPr="00896AD3">
        <w:lastRenderedPageBreak/>
        <w:t>Полный электронный</w:t>
      </w:r>
      <w:r w:rsidRPr="00896AD3">
        <w:rPr>
          <w:rStyle w:val="a3"/>
          <w:bCs w:val="0"/>
        </w:rPr>
        <w:t xml:space="preserve"> адрес размещения </w:t>
      </w:r>
      <w:r w:rsidRPr="00896AD3">
        <w:t>МНПА</w:t>
      </w:r>
      <w:r w:rsidRPr="00896AD3">
        <w:rPr>
          <w:rStyle w:val="a3"/>
          <w:bCs w:val="0"/>
        </w:rPr>
        <w:t xml:space="preserve"> и отчета на официальном сайте:</w:t>
      </w:r>
      <w:r w:rsidR="003138B1" w:rsidRPr="00896AD3">
        <w:rPr>
          <w:rStyle w:val="a3"/>
          <w:bCs w:val="0"/>
          <w:lang w:val="ru-RU"/>
        </w:rPr>
        <w:t xml:space="preserve"> http://www.admetkul.ru/REG_VOZD/ekspertiza.php</w:t>
      </w:r>
    </w:p>
    <w:p w14:paraId="72D62CAA" w14:textId="77777777" w:rsidR="007203E3" w:rsidRPr="00896AD3" w:rsidRDefault="007203E3" w:rsidP="00896AD3">
      <w:pPr>
        <w:rPr>
          <w:sz w:val="28"/>
          <w:szCs w:val="28"/>
        </w:rPr>
      </w:pPr>
    </w:p>
    <w:p w14:paraId="1D7C687A" w14:textId="77777777" w:rsidR="00896AD3" w:rsidRPr="00896AD3" w:rsidRDefault="00896AD3" w:rsidP="00896AD3">
      <w:pPr>
        <w:jc w:val="center"/>
        <w:rPr>
          <w:sz w:val="28"/>
          <w:szCs w:val="28"/>
        </w:rPr>
      </w:pPr>
    </w:p>
    <w:p w14:paraId="48C0C764" w14:textId="77777777" w:rsidR="007203E3" w:rsidRPr="00896AD3" w:rsidRDefault="007203E3" w:rsidP="00896AD3">
      <w:pPr>
        <w:jc w:val="center"/>
        <w:rPr>
          <w:sz w:val="28"/>
          <w:szCs w:val="28"/>
        </w:rPr>
      </w:pPr>
      <w:r w:rsidRPr="00896AD3">
        <w:rPr>
          <w:sz w:val="28"/>
          <w:szCs w:val="28"/>
        </w:rPr>
        <w:t>10. Выводы о достижении целей регулирования</w:t>
      </w:r>
    </w:p>
    <w:p w14:paraId="26AE3493" w14:textId="77777777" w:rsidR="007203E3" w:rsidRPr="00896AD3" w:rsidRDefault="007203E3" w:rsidP="00896AD3">
      <w:pPr>
        <w:pStyle w:val="a4"/>
        <w:numPr>
          <w:ilvl w:val="0"/>
          <w:numId w:val="12"/>
        </w:numPr>
        <w:tabs>
          <w:tab w:val="left" w:pos="1418"/>
        </w:tabs>
        <w:ind w:left="0" w:firstLine="0"/>
      </w:pPr>
      <w:r w:rsidRPr="00896AD3">
        <w:t>Выводы о достижения целей регулирования:</w:t>
      </w:r>
    </w:p>
    <w:p w14:paraId="0423BECD" w14:textId="77777777" w:rsidR="0064789C" w:rsidRDefault="003138B1" w:rsidP="0064789C">
      <w:pPr>
        <w:pStyle w:val="a4"/>
        <w:tabs>
          <w:tab w:val="left" w:pos="1418"/>
        </w:tabs>
        <w:ind w:left="0" w:firstLine="0"/>
        <w:rPr>
          <w:lang w:val="ru-RU"/>
        </w:rPr>
      </w:pPr>
      <w:r w:rsidRPr="00896AD3">
        <w:rPr>
          <w:lang w:val="ru-RU"/>
        </w:rPr>
        <w:t>Рассматривая выполнение мероприятий муниципальной программы поддержки и развития малого и среднего предпринимательства можно сделать вывод о достижении</w:t>
      </w:r>
      <w:r w:rsidR="0064789C">
        <w:rPr>
          <w:lang w:val="ru-RU"/>
        </w:rPr>
        <w:t xml:space="preserve"> итоговый показателей программы.</w:t>
      </w:r>
    </w:p>
    <w:p w14:paraId="6A5B7851" w14:textId="77777777" w:rsidR="007203E3" w:rsidRPr="00896AD3" w:rsidRDefault="007203E3" w:rsidP="0064789C">
      <w:pPr>
        <w:pStyle w:val="a4"/>
        <w:tabs>
          <w:tab w:val="left" w:pos="1418"/>
        </w:tabs>
        <w:ind w:left="0" w:firstLine="0"/>
      </w:pPr>
      <w:r w:rsidRPr="00896AD3">
        <w:t>Выводы о наличии в МНПА положений, необоснованно затрудняющих ведение предпринимательской, инвестиционной и (или) иной деятельности:</w:t>
      </w:r>
      <w:r w:rsidR="003138B1" w:rsidRPr="00896AD3">
        <w:rPr>
          <w:lang w:val="ru-RU"/>
        </w:rPr>
        <w:t xml:space="preserve"> программа не содержит в себе положений, затрудняющих ведение предпринимательской деятельности. </w:t>
      </w:r>
    </w:p>
    <w:p w14:paraId="52239DF5" w14:textId="77777777" w:rsidR="007203E3" w:rsidRPr="00896AD3" w:rsidRDefault="007203E3" w:rsidP="00896AD3">
      <w:pPr>
        <w:jc w:val="center"/>
        <w:rPr>
          <w:b/>
          <w:sz w:val="28"/>
          <w:szCs w:val="28"/>
        </w:rPr>
      </w:pPr>
    </w:p>
    <w:p w14:paraId="3B6F9460" w14:textId="77777777" w:rsidR="007203E3" w:rsidRPr="00896AD3" w:rsidRDefault="007203E3" w:rsidP="00896AD3">
      <w:pPr>
        <w:tabs>
          <w:tab w:val="num" w:pos="-284"/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29BEE95" w14:textId="77777777" w:rsidR="003138B1" w:rsidRPr="00896AD3" w:rsidRDefault="00863D12" w:rsidP="00896AD3">
      <w:pPr>
        <w:tabs>
          <w:tab w:val="num" w:pos="-284"/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Старший инспектор</w:t>
      </w:r>
      <w:r w:rsidR="003138B1" w:rsidRPr="00896AD3">
        <w:rPr>
          <w:sz w:val="28"/>
          <w:szCs w:val="28"/>
        </w:rPr>
        <w:t xml:space="preserve"> экономического </w:t>
      </w:r>
    </w:p>
    <w:p w14:paraId="731C9D72" w14:textId="77777777" w:rsidR="007203E3" w:rsidRPr="00896AD3" w:rsidRDefault="003138B1" w:rsidP="00896AD3">
      <w:pPr>
        <w:tabs>
          <w:tab w:val="num" w:pos="-284"/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96AD3">
        <w:rPr>
          <w:sz w:val="28"/>
          <w:szCs w:val="28"/>
        </w:rPr>
        <w:t>отдела</w:t>
      </w:r>
      <w:r w:rsidR="007203E3" w:rsidRPr="00896AD3">
        <w:rPr>
          <w:sz w:val="28"/>
          <w:szCs w:val="28"/>
        </w:rPr>
        <w:t xml:space="preserve">              </w:t>
      </w:r>
      <w:r w:rsidRPr="00896AD3">
        <w:rPr>
          <w:sz w:val="28"/>
          <w:szCs w:val="28"/>
        </w:rPr>
        <w:t xml:space="preserve">                         </w:t>
      </w:r>
      <w:r w:rsidR="007203E3" w:rsidRPr="00896AD3">
        <w:rPr>
          <w:sz w:val="28"/>
          <w:szCs w:val="28"/>
        </w:rPr>
        <w:t xml:space="preserve">        </w:t>
      </w:r>
      <w:r w:rsidRPr="00896AD3">
        <w:rPr>
          <w:sz w:val="28"/>
          <w:szCs w:val="28"/>
        </w:rPr>
        <w:t xml:space="preserve"> </w:t>
      </w:r>
      <w:r w:rsidR="007203E3" w:rsidRPr="00896AD3">
        <w:rPr>
          <w:sz w:val="28"/>
          <w:szCs w:val="28"/>
        </w:rPr>
        <w:t xml:space="preserve">   _____________</w:t>
      </w:r>
    </w:p>
    <w:p w14:paraId="2BD11E05" w14:textId="77777777" w:rsidR="007203E3" w:rsidRPr="00896AD3" w:rsidRDefault="007203E3" w:rsidP="00896AD3">
      <w:pPr>
        <w:jc w:val="both"/>
        <w:rPr>
          <w:sz w:val="28"/>
          <w:szCs w:val="28"/>
        </w:rPr>
      </w:pPr>
      <w:r w:rsidRPr="00896AD3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(подпись)</w:t>
      </w:r>
      <w:r w:rsidRPr="00896AD3">
        <w:rPr>
          <w:sz w:val="28"/>
          <w:szCs w:val="28"/>
        </w:rPr>
        <w:t xml:space="preserve">             </w:t>
      </w:r>
      <w:r w:rsidR="003138B1" w:rsidRPr="00896AD3">
        <w:rPr>
          <w:sz w:val="28"/>
          <w:szCs w:val="28"/>
        </w:rPr>
        <w:t xml:space="preserve">   </w:t>
      </w:r>
      <w:r w:rsidRPr="00896AD3">
        <w:rPr>
          <w:sz w:val="28"/>
          <w:szCs w:val="28"/>
        </w:rPr>
        <w:t xml:space="preserve"> </w:t>
      </w:r>
      <w:r w:rsidRPr="00896AD3">
        <w:rPr>
          <w:sz w:val="28"/>
          <w:szCs w:val="28"/>
          <w:vertAlign w:val="superscript"/>
        </w:rPr>
        <w:t>(</w:t>
      </w:r>
      <w:r w:rsidR="003138B1" w:rsidRPr="00896AD3">
        <w:rPr>
          <w:sz w:val="28"/>
          <w:szCs w:val="28"/>
          <w:vertAlign w:val="superscript"/>
        </w:rPr>
        <w:t xml:space="preserve"> </w:t>
      </w:r>
      <w:r w:rsidRPr="00896AD3">
        <w:rPr>
          <w:sz w:val="28"/>
          <w:szCs w:val="28"/>
          <w:vertAlign w:val="superscript"/>
        </w:rPr>
        <w:t xml:space="preserve">расшифровка подписи)                      </w:t>
      </w:r>
    </w:p>
    <w:p w14:paraId="1079662F" w14:textId="77777777" w:rsidR="0059633F" w:rsidRPr="00896AD3" w:rsidRDefault="0059633F" w:rsidP="00896AD3">
      <w:pPr>
        <w:rPr>
          <w:sz w:val="28"/>
          <w:szCs w:val="28"/>
        </w:rPr>
      </w:pPr>
    </w:p>
    <w:sectPr w:rsidR="0059633F" w:rsidRPr="00896AD3" w:rsidSect="00896AD3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FF02B" w14:textId="77777777" w:rsidR="007D6871" w:rsidRDefault="007D6871" w:rsidP="00896AD3">
      <w:r>
        <w:separator/>
      </w:r>
    </w:p>
  </w:endnote>
  <w:endnote w:type="continuationSeparator" w:id="0">
    <w:p w14:paraId="6BC1F57C" w14:textId="77777777" w:rsidR="007D6871" w:rsidRDefault="007D6871" w:rsidP="0089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F4684" w14:textId="77777777" w:rsidR="007D6871" w:rsidRDefault="007D6871" w:rsidP="00896AD3">
      <w:r>
        <w:separator/>
      </w:r>
    </w:p>
  </w:footnote>
  <w:footnote w:type="continuationSeparator" w:id="0">
    <w:p w14:paraId="06EC4DCC" w14:textId="77777777" w:rsidR="007D6871" w:rsidRDefault="007D6871" w:rsidP="00896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E2EF0"/>
    <w:multiLevelType w:val="multilevel"/>
    <w:tmpl w:val="5E02FA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ind w:left="862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4.3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 w15:restartNumberingAfterBreak="0">
    <w:nsid w:val="07F91CAA"/>
    <w:multiLevelType w:val="multilevel"/>
    <w:tmpl w:val="87182E12"/>
    <w:lvl w:ilvl="0">
      <w:start w:val="7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" w15:restartNumberingAfterBreak="0">
    <w:nsid w:val="17204E96"/>
    <w:multiLevelType w:val="multilevel"/>
    <w:tmpl w:val="BEAC8608"/>
    <w:lvl w:ilvl="0">
      <w:start w:val="5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3" w15:restartNumberingAfterBreak="0">
    <w:nsid w:val="277F7B36"/>
    <w:multiLevelType w:val="hybridMultilevel"/>
    <w:tmpl w:val="DA3AA580"/>
    <w:lvl w:ilvl="0" w:tplc="6DB2BC7E">
      <w:start w:val="1"/>
      <w:numFmt w:val="decimal"/>
      <w:lvlText w:val="%1)"/>
      <w:lvlJc w:val="left"/>
      <w:pPr>
        <w:tabs>
          <w:tab w:val="num" w:pos="393"/>
        </w:tabs>
        <w:ind w:left="39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4" w15:restartNumberingAfterBreak="0">
    <w:nsid w:val="30C362E7"/>
    <w:multiLevelType w:val="multilevel"/>
    <w:tmpl w:val="C0D2E118"/>
    <w:lvl w:ilvl="0">
      <w:start w:val="3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5" w15:restartNumberingAfterBreak="0">
    <w:nsid w:val="3BB41764"/>
    <w:multiLevelType w:val="multilevel"/>
    <w:tmpl w:val="677C56CE"/>
    <w:lvl w:ilvl="0">
      <w:start w:val="1"/>
      <w:numFmt w:val="decimal"/>
      <w:lvlText w:val="%1."/>
      <w:lvlJc w:val="left"/>
      <w:pPr>
        <w:ind w:left="393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75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5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1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113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7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33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3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93" w:hanging="2160"/>
      </w:pPr>
      <w:rPr>
        <w:rFonts w:cs="Times New Roman"/>
      </w:rPr>
    </w:lvl>
  </w:abstractNum>
  <w:abstractNum w:abstractNumId="6" w15:restartNumberingAfterBreak="0">
    <w:nsid w:val="3C623F63"/>
    <w:multiLevelType w:val="multilevel"/>
    <w:tmpl w:val="0A387D1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</w:rPr>
    </w:lvl>
    <w:lvl w:ilvl="1">
      <w:start w:val="4"/>
      <w:numFmt w:val="decimal"/>
      <w:isLgl/>
      <w:lvlText w:val="%1.%2"/>
      <w:lvlJc w:val="left"/>
      <w:pPr>
        <w:ind w:left="796" w:hanging="600"/>
      </w:pPr>
    </w:lvl>
    <w:lvl w:ilvl="2">
      <w:start w:val="1"/>
      <w:numFmt w:val="decimal"/>
      <w:isLgl/>
      <w:lvlText w:val="%3."/>
      <w:lvlJc w:val="left"/>
      <w:pPr>
        <w:ind w:left="862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"/>
      <w:lvlJc w:val="left"/>
      <w:pPr>
        <w:ind w:left="1668" w:hanging="1080"/>
      </w:pPr>
    </w:lvl>
    <w:lvl w:ilvl="4">
      <w:start w:val="1"/>
      <w:numFmt w:val="decimal"/>
      <w:isLgl/>
      <w:lvlText w:val="%1.%2.%3.%4.%5"/>
      <w:lvlJc w:val="left"/>
      <w:pPr>
        <w:ind w:left="1864" w:hanging="1080"/>
      </w:pPr>
    </w:lvl>
    <w:lvl w:ilvl="5">
      <w:start w:val="1"/>
      <w:numFmt w:val="decimal"/>
      <w:isLgl/>
      <w:lvlText w:val="%1.%2.%3.%4.%5.%6"/>
      <w:lvlJc w:val="left"/>
      <w:pPr>
        <w:ind w:left="2420" w:hanging="1440"/>
      </w:pPr>
    </w:lvl>
    <w:lvl w:ilvl="6">
      <w:start w:val="1"/>
      <w:numFmt w:val="decimal"/>
      <w:isLgl/>
      <w:lvlText w:val="%1.%2.%3.%4.%5.%6.%7"/>
      <w:lvlJc w:val="left"/>
      <w:pPr>
        <w:ind w:left="2616" w:hanging="1440"/>
      </w:pPr>
    </w:lvl>
    <w:lvl w:ilvl="7">
      <w:start w:val="1"/>
      <w:numFmt w:val="decimal"/>
      <w:isLgl/>
      <w:lvlText w:val="%1.%2.%3.%4.%5.%6.%7.%8"/>
      <w:lvlJc w:val="left"/>
      <w:pPr>
        <w:ind w:left="3172" w:hanging="1800"/>
      </w:pPr>
    </w:lvl>
    <w:lvl w:ilvl="8">
      <w:start w:val="1"/>
      <w:numFmt w:val="decimal"/>
      <w:isLgl/>
      <w:lvlText w:val="%1.%2.%3.%4.%5.%6.%7.%8.%9"/>
      <w:lvlJc w:val="left"/>
      <w:pPr>
        <w:ind w:left="3728" w:hanging="2160"/>
      </w:pPr>
    </w:lvl>
  </w:abstractNum>
  <w:abstractNum w:abstractNumId="7" w15:restartNumberingAfterBreak="0">
    <w:nsid w:val="400D6DFE"/>
    <w:multiLevelType w:val="multilevel"/>
    <w:tmpl w:val="5A42FA64"/>
    <w:lvl w:ilvl="0">
      <w:start w:val="6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8" w15:restartNumberingAfterBreak="0">
    <w:nsid w:val="46B97CE7"/>
    <w:multiLevelType w:val="hybridMultilevel"/>
    <w:tmpl w:val="C9E287F0"/>
    <w:lvl w:ilvl="0" w:tplc="788862F4">
      <w:start w:val="1"/>
      <w:numFmt w:val="decimal"/>
      <w:lvlText w:val="%1)"/>
      <w:lvlJc w:val="left"/>
      <w:pPr>
        <w:tabs>
          <w:tab w:val="num" w:pos="393"/>
        </w:tabs>
        <w:ind w:left="39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9" w15:restartNumberingAfterBreak="0">
    <w:nsid w:val="5F3B33CB"/>
    <w:multiLevelType w:val="multilevel"/>
    <w:tmpl w:val="15C0EA44"/>
    <w:lvl w:ilvl="0">
      <w:start w:val="2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86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cs="Times New Roman"/>
      </w:rPr>
    </w:lvl>
  </w:abstractNum>
  <w:abstractNum w:abstractNumId="10" w15:restartNumberingAfterBreak="0">
    <w:nsid w:val="5F3F2CE3"/>
    <w:multiLevelType w:val="multilevel"/>
    <w:tmpl w:val="F2F09BFE"/>
    <w:lvl w:ilvl="0">
      <w:start w:val="4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1" w15:restartNumberingAfterBreak="0">
    <w:nsid w:val="742168C5"/>
    <w:multiLevelType w:val="multilevel"/>
    <w:tmpl w:val="D40C5550"/>
    <w:lvl w:ilvl="0">
      <w:start w:val="8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D63"/>
    <w:rsid w:val="000B4D63"/>
    <w:rsid w:val="001E387E"/>
    <w:rsid w:val="003138B1"/>
    <w:rsid w:val="0037107A"/>
    <w:rsid w:val="00577E18"/>
    <w:rsid w:val="0059633F"/>
    <w:rsid w:val="0064789C"/>
    <w:rsid w:val="006B73A3"/>
    <w:rsid w:val="006E4ED6"/>
    <w:rsid w:val="007203E3"/>
    <w:rsid w:val="007D6871"/>
    <w:rsid w:val="00863D12"/>
    <w:rsid w:val="00896AD3"/>
    <w:rsid w:val="0094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43EC3"/>
  <w15:docId w15:val="{8F6649FD-ED11-41D4-8F54-BF506A47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03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aliases w:val="Название2"/>
    <w:uiPriority w:val="99"/>
    <w:qFormat/>
    <w:rsid w:val="007203E3"/>
    <w:rPr>
      <w:rFonts w:ascii="Times New Roman" w:hAnsi="Times New Roman" w:cs="Times New Roman" w:hint="default"/>
      <w:b w:val="0"/>
      <w:bCs w:val="0"/>
      <w:sz w:val="28"/>
    </w:rPr>
  </w:style>
  <w:style w:type="paragraph" w:styleId="a4">
    <w:name w:val="Title"/>
    <w:basedOn w:val="1"/>
    <w:next w:val="a"/>
    <w:link w:val="a5"/>
    <w:uiPriority w:val="99"/>
    <w:qFormat/>
    <w:rsid w:val="007203E3"/>
    <w:pPr>
      <w:keepLines w:val="0"/>
      <w:spacing w:before="0"/>
      <w:ind w:left="884" w:hanging="851"/>
      <w:jc w:val="both"/>
    </w:pPr>
    <w:rPr>
      <w:rFonts w:ascii="Times New Roman" w:eastAsia="Times New Roman" w:hAnsi="Times New Roman" w:cs="Times New Roman"/>
      <w:b w:val="0"/>
      <w:color w:val="auto"/>
      <w:kern w:val="32"/>
      <w:lang w:val="x-none" w:eastAsia="x-none"/>
    </w:rPr>
  </w:style>
  <w:style w:type="character" w:customStyle="1" w:styleId="a5">
    <w:name w:val="Заголовок Знак"/>
    <w:basedOn w:val="a0"/>
    <w:link w:val="a4"/>
    <w:uiPriority w:val="99"/>
    <w:rsid w:val="007203E3"/>
    <w:rPr>
      <w:rFonts w:ascii="Times New Roman" w:eastAsia="Times New Roman" w:hAnsi="Times New Roman" w:cs="Times New Roman"/>
      <w:bCs/>
      <w:kern w:val="32"/>
      <w:sz w:val="28"/>
      <w:szCs w:val="28"/>
      <w:lang w:val="x-none" w:eastAsia="x-none"/>
    </w:rPr>
  </w:style>
  <w:style w:type="paragraph" w:customStyle="1" w:styleId="11">
    <w:name w:val="Название1"/>
    <w:basedOn w:val="a4"/>
    <w:uiPriority w:val="99"/>
    <w:rsid w:val="007203E3"/>
    <w:pPr>
      <w:ind w:left="0" w:firstLine="0"/>
      <w:jc w:val="center"/>
    </w:pPr>
    <w:rPr>
      <w:rFonts w:ascii="Cambria" w:hAnsi="Cambria"/>
      <w:b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720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7203E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203E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96A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6A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96A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6A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on-etku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Валерьевна Мельник</dc:creator>
  <cp:lastModifiedBy>Виктория Валерьевна Мельник</cp:lastModifiedBy>
  <cp:revision>5</cp:revision>
  <dcterms:created xsi:type="dcterms:W3CDTF">2019-08-13T06:32:00Z</dcterms:created>
  <dcterms:modified xsi:type="dcterms:W3CDTF">2021-12-10T09:47:00Z</dcterms:modified>
</cp:coreProperties>
</file>